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AE27" w14:textId="77777777" w:rsidR="008C1B45" w:rsidRDefault="008C1B45" w:rsidP="008C1B45">
      <w:pPr>
        <w:spacing w:after="112" w:line="249" w:lineRule="auto"/>
        <w:ind w:left="-5"/>
        <w:rPr>
          <w:b/>
          <w:color w:val="104E74"/>
          <w:sz w:val="36"/>
        </w:rPr>
      </w:pPr>
      <w:r>
        <w:rPr>
          <w:b/>
          <w:noProof/>
          <w:color w:val="104E74"/>
          <w:sz w:val="36"/>
        </w:rPr>
        <w:drawing>
          <wp:inline distT="0" distB="0" distL="0" distR="0" wp14:anchorId="0AB9FD13" wp14:editId="3DA9A883">
            <wp:extent cx="24003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581025"/>
                    </a:xfrm>
                    <a:prstGeom prst="rect">
                      <a:avLst/>
                    </a:prstGeom>
                    <a:noFill/>
                    <a:ln>
                      <a:noFill/>
                    </a:ln>
                  </pic:spPr>
                </pic:pic>
              </a:graphicData>
            </a:graphic>
          </wp:inline>
        </w:drawing>
      </w:r>
      <w:r>
        <w:rPr>
          <w:b/>
          <w:bCs/>
          <w:shd w:val="clear" w:color="auto" w:fill="FFFFFF"/>
        </w:rPr>
        <w:br/>
      </w:r>
    </w:p>
    <w:p w14:paraId="1E6EAF6A" w14:textId="531C81A6" w:rsidR="008E1440" w:rsidRDefault="00C96E54" w:rsidP="008C1B45">
      <w:pPr>
        <w:spacing w:after="112" w:line="249" w:lineRule="auto"/>
        <w:ind w:left="-5"/>
        <w:rPr>
          <w:b/>
          <w:color w:val="104E74"/>
          <w:sz w:val="36"/>
        </w:rPr>
      </w:pPr>
      <w:r>
        <w:rPr>
          <w:b/>
          <w:color w:val="104E74"/>
          <w:sz w:val="36"/>
        </w:rPr>
        <w:t xml:space="preserve">Privacy Notice </w:t>
      </w:r>
      <w:r w:rsidR="008E1440">
        <w:rPr>
          <w:b/>
          <w:color w:val="104E74"/>
          <w:sz w:val="36"/>
        </w:rPr>
        <w:t>f</w:t>
      </w:r>
      <w:r>
        <w:rPr>
          <w:b/>
          <w:color w:val="104E74"/>
          <w:sz w:val="36"/>
        </w:rPr>
        <w:t xml:space="preserve">or Parents and Pupils </w:t>
      </w:r>
    </w:p>
    <w:p w14:paraId="05331BA1" w14:textId="7278C6C7" w:rsidR="00DF7840" w:rsidRDefault="00C96E54">
      <w:pPr>
        <w:spacing w:after="112" w:line="249" w:lineRule="auto"/>
        <w:ind w:left="-5"/>
      </w:pPr>
      <w:r>
        <w:rPr>
          <w:b/>
          <w:color w:val="104E74"/>
          <w:sz w:val="36"/>
        </w:rPr>
        <w:t xml:space="preserve">(How we use pupil information) </w:t>
      </w:r>
    </w:p>
    <w:p w14:paraId="14B7AC8F" w14:textId="2B210C9D" w:rsidR="00DF7840" w:rsidRDefault="00C96E54">
      <w:pPr>
        <w:spacing w:after="235" w:line="242" w:lineRule="auto"/>
        <w:ind w:left="0" w:firstLine="0"/>
      </w:pPr>
      <w:r>
        <w:rPr>
          <w:b/>
          <w:color w:val="104E74"/>
        </w:rPr>
        <w:t xml:space="preserve">This privacy notice explains how we collect, store and use personal data about pupils. </w:t>
      </w:r>
      <w:r w:rsidR="008E1440">
        <w:rPr>
          <w:b/>
          <w:color w:val="104E74"/>
        </w:rPr>
        <w:t>Northern Lights Learning Trust</w:t>
      </w:r>
      <w:r>
        <w:rPr>
          <w:b/>
          <w:color w:val="104E74"/>
        </w:rPr>
        <w:t xml:space="preserve"> is the ‘data controller’ for the purposes of data protection. </w:t>
      </w:r>
    </w:p>
    <w:p w14:paraId="65639ED9" w14:textId="2073B06A" w:rsidR="00DF7840" w:rsidRDefault="00C96E54">
      <w:pPr>
        <w:spacing w:after="346"/>
        <w:ind w:left="-5"/>
        <w:rPr>
          <w:rStyle w:val="normaltextrun"/>
          <w:shd w:val="clear" w:color="auto" w:fill="FFFFFF"/>
        </w:rPr>
      </w:pPr>
      <w:r>
        <w:t>Our Data Protection Officer</w:t>
      </w:r>
      <w:r w:rsidR="008E1440">
        <w:t xml:space="preserve"> (DPO)</w:t>
      </w:r>
      <w:r>
        <w:t xml:space="preserve"> function is provided via our agreement with </w:t>
      </w:r>
      <w:r w:rsidR="008E1440">
        <w:t>GDPR Sentry. Our Data Protection Lead (DPL) for the Trust is Lisa Cockburn, Chief Operating Officer.</w:t>
      </w:r>
      <w:r>
        <w:t xml:space="preserve"> </w:t>
      </w:r>
    </w:p>
    <w:p w14:paraId="39D1CDD0" w14:textId="77777777" w:rsidR="00DF7840" w:rsidRDefault="00C96E54">
      <w:pPr>
        <w:spacing w:after="188" w:line="250" w:lineRule="auto"/>
        <w:ind w:left="-5"/>
      </w:pPr>
      <w:r>
        <w:rPr>
          <w:b/>
          <w:color w:val="104E74"/>
          <w:sz w:val="32"/>
        </w:rPr>
        <w:t xml:space="preserve">The categories of pupil information that we collect, hold and share includes, but is not restricted to: </w:t>
      </w:r>
    </w:p>
    <w:p w14:paraId="40D17C61" w14:textId="77777777" w:rsidR="00DF7840" w:rsidRPr="00646E90" w:rsidRDefault="00C96E54" w:rsidP="00646E90">
      <w:pPr>
        <w:numPr>
          <w:ilvl w:val="0"/>
          <w:numId w:val="1"/>
        </w:numPr>
        <w:spacing w:after="26" w:line="240" w:lineRule="auto"/>
        <w:ind w:hanging="360"/>
        <w:rPr>
          <w:szCs w:val="24"/>
        </w:rPr>
      </w:pPr>
      <w:r w:rsidRPr="00646E90">
        <w:rPr>
          <w:szCs w:val="24"/>
        </w:rPr>
        <w:t xml:space="preserve">Personal information (such as name, unique pupil number and address) </w:t>
      </w:r>
    </w:p>
    <w:p w14:paraId="3F9D6A95" w14:textId="77777777" w:rsidR="00DF7840" w:rsidRPr="00646E90" w:rsidRDefault="00C96E54" w:rsidP="00646E90">
      <w:pPr>
        <w:numPr>
          <w:ilvl w:val="0"/>
          <w:numId w:val="1"/>
        </w:numPr>
        <w:spacing w:after="67" w:line="240" w:lineRule="auto"/>
        <w:ind w:hanging="360"/>
        <w:rPr>
          <w:szCs w:val="24"/>
        </w:rPr>
      </w:pPr>
      <w:r w:rsidRPr="00646E90">
        <w:rPr>
          <w:szCs w:val="24"/>
        </w:rPr>
        <w:t xml:space="preserve">Characteristics (such as ethnicity, language, nationality, country of birth and free school meal eligibility) </w:t>
      </w:r>
    </w:p>
    <w:p w14:paraId="150EABB3" w14:textId="4B4BF4FC" w:rsidR="00DF7840" w:rsidRPr="00646E90" w:rsidRDefault="00C96E54" w:rsidP="00646E90">
      <w:pPr>
        <w:numPr>
          <w:ilvl w:val="0"/>
          <w:numId w:val="1"/>
        </w:numPr>
        <w:spacing w:after="66" w:line="240" w:lineRule="auto"/>
        <w:ind w:hanging="360"/>
        <w:rPr>
          <w:szCs w:val="24"/>
        </w:rPr>
      </w:pPr>
      <w:r w:rsidRPr="00646E90">
        <w:rPr>
          <w:szCs w:val="24"/>
        </w:rPr>
        <w:t xml:space="preserve">Attendance information (such as sessions attended, number of absences and absence reasons) </w:t>
      </w:r>
    </w:p>
    <w:p w14:paraId="6EDDB622" w14:textId="3E5E53A0" w:rsidR="00DF7840" w:rsidRPr="00646E90" w:rsidRDefault="00C96E54" w:rsidP="00646E90">
      <w:pPr>
        <w:numPr>
          <w:ilvl w:val="0"/>
          <w:numId w:val="1"/>
        </w:numPr>
        <w:spacing w:after="26" w:line="240" w:lineRule="auto"/>
        <w:ind w:hanging="360"/>
        <w:rPr>
          <w:szCs w:val="24"/>
        </w:rPr>
      </w:pPr>
      <w:r w:rsidRPr="00646E90">
        <w:rPr>
          <w:szCs w:val="24"/>
        </w:rPr>
        <w:t xml:space="preserve">Special Educational Needs information  </w:t>
      </w:r>
    </w:p>
    <w:p w14:paraId="4AA13AD3" w14:textId="4842416A" w:rsidR="00DF7840" w:rsidRPr="00646E90" w:rsidRDefault="00C96E54" w:rsidP="00646E90">
      <w:pPr>
        <w:numPr>
          <w:ilvl w:val="0"/>
          <w:numId w:val="1"/>
        </w:numPr>
        <w:spacing w:after="26" w:line="240" w:lineRule="auto"/>
        <w:ind w:hanging="360"/>
        <w:rPr>
          <w:szCs w:val="24"/>
        </w:rPr>
      </w:pPr>
      <w:r w:rsidRPr="00646E90">
        <w:rPr>
          <w:szCs w:val="24"/>
        </w:rPr>
        <w:t xml:space="preserve">Medical </w:t>
      </w:r>
      <w:r w:rsidR="008E1440" w:rsidRPr="00646E90">
        <w:rPr>
          <w:rStyle w:val="normaltextrun"/>
          <w:szCs w:val="24"/>
          <w:bdr w:val="none" w:sz="0" w:space="0" w:color="auto" w:frame="1"/>
        </w:rPr>
        <w:t>(such as doctor’s information, allergies, medication, dietary requirements etc)</w:t>
      </w:r>
    </w:p>
    <w:p w14:paraId="26FD0538" w14:textId="77777777" w:rsidR="008E1440" w:rsidRPr="00646E90" w:rsidRDefault="008E1440" w:rsidP="00646E90">
      <w:pPr>
        <w:numPr>
          <w:ilvl w:val="0"/>
          <w:numId w:val="1"/>
        </w:numPr>
        <w:spacing w:after="31" w:line="240" w:lineRule="auto"/>
        <w:ind w:hanging="360"/>
        <w:rPr>
          <w:szCs w:val="24"/>
        </w:rPr>
      </w:pPr>
      <w:r w:rsidRPr="00646E90">
        <w:rPr>
          <w:rStyle w:val="normaltextrun"/>
          <w:szCs w:val="24"/>
          <w:shd w:val="clear" w:color="auto" w:fill="FFFFFF"/>
        </w:rPr>
        <w:t>Behavioural information (such as number of temporary exclusions)</w:t>
      </w:r>
      <w:r w:rsidRPr="00646E90">
        <w:rPr>
          <w:szCs w:val="24"/>
        </w:rPr>
        <w:t xml:space="preserve"> </w:t>
      </w:r>
    </w:p>
    <w:p w14:paraId="265A8FE3" w14:textId="720731EF" w:rsidR="00DF7840" w:rsidRPr="00646E90" w:rsidRDefault="00C96E54" w:rsidP="00646E90">
      <w:pPr>
        <w:numPr>
          <w:ilvl w:val="0"/>
          <w:numId w:val="1"/>
        </w:numPr>
        <w:spacing w:after="31" w:line="240" w:lineRule="auto"/>
        <w:ind w:hanging="360"/>
        <w:rPr>
          <w:szCs w:val="24"/>
        </w:rPr>
      </w:pPr>
      <w:r w:rsidRPr="00646E90">
        <w:rPr>
          <w:szCs w:val="24"/>
        </w:rPr>
        <w:t>Assessment information (su</w:t>
      </w:r>
      <w:r w:rsidR="008E1440" w:rsidRPr="00646E90">
        <w:rPr>
          <w:szCs w:val="24"/>
        </w:rPr>
        <w:t>c</w:t>
      </w:r>
      <w:r w:rsidRPr="00646E90">
        <w:rPr>
          <w:szCs w:val="24"/>
        </w:rPr>
        <w:t xml:space="preserve">h as grades and scores) </w:t>
      </w:r>
    </w:p>
    <w:p w14:paraId="19138142" w14:textId="31975887" w:rsidR="008E1440" w:rsidRPr="00646E90" w:rsidRDefault="008E1440" w:rsidP="00646E90">
      <w:pPr>
        <w:numPr>
          <w:ilvl w:val="0"/>
          <w:numId w:val="1"/>
        </w:numPr>
        <w:spacing w:after="31" w:line="240" w:lineRule="auto"/>
        <w:ind w:hanging="360"/>
        <w:rPr>
          <w:szCs w:val="24"/>
        </w:rPr>
      </w:pPr>
      <w:r w:rsidRPr="00646E90">
        <w:rPr>
          <w:szCs w:val="24"/>
        </w:rPr>
        <w:t>Careers information (including further education establishment, course choices etc)</w:t>
      </w:r>
    </w:p>
    <w:p w14:paraId="3CAF943E" w14:textId="1E8F1437" w:rsidR="008E1440" w:rsidRPr="00646E90" w:rsidRDefault="00C96E54" w:rsidP="00646E90">
      <w:pPr>
        <w:numPr>
          <w:ilvl w:val="0"/>
          <w:numId w:val="1"/>
        </w:numPr>
        <w:spacing w:after="305" w:line="240" w:lineRule="auto"/>
        <w:ind w:hanging="360"/>
        <w:rPr>
          <w:szCs w:val="24"/>
        </w:rPr>
      </w:pPr>
      <w:r w:rsidRPr="00646E90">
        <w:rPr>
          <w:szCs w:val="24"/>
        </w:rPr>
        <w:t xml:space="preserve">Safeguarding information (such as </w:t>
      </w:r>
      <w:r w:rsidR="008E1440" w:rsidRPr="00646E90">
        <w:rPr>
          <w:szCs w:val="24"/>
        </w:rPr>
        <w:t xml:space="preserve">court orders, professional involvement, </w:t>
      </w:r>
      <w:r w:rsidRPr="00646E90">
        <w:rPr>
          <w:szCs w:val="24"/>
        </w:rPr>
        <w:t>child protection plans, minutes from meetings)</w:t>
      </w:r>
    </w:p>
    <w:p w14:paraId="37C4B006" w14:textId="076CEE15" w:rsidR="008E1440" w:rsidRPr="008E1440" w:rsidRDefault="008E1440" w:rsidP="008E1440">
      <w:pPr>
        <w:spacing w:after="0" w:line="240" w:lineRule="auto"/>
        <w:ind w:left="720" w:firstLine="0"/>
        <w:textAlignment w:val="baseline"/>
        <w:rPr>
          <w:rFonts w:ascii="Segoe UI" w:eastAsia="Times New Roman" w:hAnsi="Segoe UI" w:cs="Segoe UI"/>
          <w:color w:val="auto"/>
          <w:sz w:val="18"/>
          <w:szCs w:val="18"/>
        </w:rPr>
      </w:pPr>
      <w:r w:rsidRPr="008E1440">
        <w:rPr>
          <w:rFonts w:eastAsia="Times New Roman"/>
          <w:color w:val="auto"/>
          <w:sz w:val="22"/>
        </w:rPr>
        <w:t> </w:t>
      </w:r>
    </w:p>
    <w:p w14:paraId="18FA17EF" w14:textId="77777777" w:rsidR="00DF7840" w:rsidRDefault="00C96E54">
      <w:pPr>
        <w:pStyle w:val="Heading1"/>
        <w:ind w:left="-5"/>
      </w:pPr>
      <w:r>
        <w:t xml:space="preserve">Why we collect and use this information </w:t>
      </w:r>
    </w:p>
    <w:p w14:paraId="439E1E60" w14:textId="2FED7BAB" w:rsidR="008E1440" w:rsidRPr="00646E90" w:rsidRDefault="008E1440" w:rsidP="008E1440">
      <w:pPr>
        <w:pStyle w:val="paragraph"/>
        <w:spacing w:before="0" w:beforeAutospacing="0" w:after="0" w:afterAutospacing="0"/>
        <w:textAlignment w:val="baseline"/>
        <w:rPr>
          <w:rStyle w:val="normaltextrun"/>
          <w:rFonts w:ascii="Arial" w:hAnsi="Arial" w:cs="Arial"/>
        </w:rPr>
      </w:pPr>
      <w:r w:rsidRPr="00646E90">
        <w:rPr>
          <w:rStyle w:val="normaltextrun"/>
          <w:rFonts w:ascii="Arial" w:hAnsi="Arial" w:cs="Arial"/>
        </w:rPr>
        <w:t xml:space="preserve">Northern Lights Learning Trust and its academies, Benedict </w:t>
      </w:r>
      <w:proofErr w:type="spellStart"/>
      <w:r w:rsidRPr="00646E90">
        <w:rPr>
          <w:rStyle w:val="normaltextrun"/>
          <w:rFonts w:ascii="Arial" w:hAnsi="Arial" w:cs="Arial"/>
        </w:rPr>
        <w:t>Biscop</w:t>
      </w:r>
      <w:proofErr w:type="spellEnd"/>
      <w:r w:rsidRPr="00646E90">
        <w:rPr>
          <w:rStyle w:val="normaltextrun"/>
          <w:rFonts w:ascii="Arial" w:hAnsi="Arial" w:cs="Arial"/>
        </w:rPr>
        <w:t xml:space="preserve"> CE Academy, </w:t>
      </w:r>
      <w:r w:rsidR="009E68D0">
        <w:rPr>
          <w:rStyle w:val="normaltextrun"/>
          <w:rFonts w:ascii="Arial" w:hAnsi="Arial" w:cs="Arial"/>
        </w:rPr>
        <w:t xml:space="preserve">Grange Primary School, </w:t>
      </w:r>
      <w:r w:rsidRPr="00646E90">
        <w:rPr>
          <w:rStyle w:val="normaltextrun"/>
          <w:rFonts w:ascii="Arial" w:hAnsi="Arial" w:cs="Arial"/>
        </w:rPr>
        <w:t>Hart Primary School, Holley Park Academy St Peter’s Elwick Primary School, Ian Ramsey Academy, St. Helens Primary School, and Venerable Bede Academy hold the legal right to collect and use personal data relating to our pupils and their families, and we may receive information regarding them from their previous school</w:t>
      </w:r>
      <w:r w:rsidR="008C1B45">
        <w:rPr>
          <w:rStyle w:val="normaltextrun"/>
          <w:rFonts w:ascii="Arial" w:hAnsi="Arial" w:cs="Arial"/>
        </w:rPr>
        <w:t>(s)</w:t>
      </w:r>
      <w:r w:rsidRPr="00646E90">
        <w:rPr>
          <w:rStyle w:val="normaltextrun"/>
          <w:rFonts w:ascii="Arial" w:hAnsi="Arial" w:cs="Arial"/>
        </w:rPr>
        <w:t xml:space="preserve">, LA’s and /or the DfE. </w:t>
      </w:r>
    </w:p>
    <w:p w14:paraId="318337B6" w14:textId="77777777" w:rsidR="008E1440" w:rsidRPr="00646E90" w:rsidRDefault="008E1440" w:rsidP="008E1440">
      <w:pPr>
        <w:pStyle w:val="paragraph"/>
        <w:spacing w:before="0" w:beforeAutospacing="0" w:after="0" w:afterAutospacing="0"/>
        <w:textAlignment w:val="baseline"/>
        <w:rPr>
          <w:rStyle w:val="normaltextrun"/>
          <w:rFonts w:ascii="Arial" w:hAnsi="Arial" w:cs="Arial"/>
        </w:rPr>
      </w:pPr>
    </w:p>
    <w:p w14:paraId="3A83CB39" w14:textId="2400106F" w:rsidR="008E1440" w:rsidRPr="00646E90" w:rsidRDefault="008E1440" w:rsidP="008E1440">
      <w:pPr>
        <w:pStyle w:val="paragraph"/>
        <w:spacing w:before="0" w:beforeAutospacing="0" w:after="0" w:afterAutospacing="0"/>
        <w:textAlignment w:val="baseline"/>
        <w:rPr>
          <w:rStyle w:val="eop"/>
          <w:rFonts w:ascii="Arial" w:hAnsi="Arial" w:cs="Arial"/>
        </w:rPr>
      </w:pPr>
      <w:r w:rsidRPr="00646E90">
        <w:rPr>
          <w:rStyle w:val="normaltextrun"/>
          <w:rFonts w:ascii="Arial" w:hAnsi="Arial" w:cs="Arial"/>
        </w:rPr>
        <w:t>We collect and use personal data in order to meet the legal requirements and legitimate interests set out in the GDPR and UK Law, including those in relation to:</w:t>
      </w:r>
      <w:r w:rsidRPr="00646E90">
        <w:rPr>
          <w:rStyle w:val="eop"/>
          <w:rFonts w:ascii="Arial" w:hAnsi="Arial" w:cs="Arial"/>
        </w:rPr>
        <w:t> </w:t>
      </w:r>
    </w:p>
    <w:p w14:paraId="1D326735" w14:textId="77777777" w:rsidR="008E1440" w:rsidRPr="00646E90" w:rsidRDefault="008E1440" w:rsidP="008E1440">
      <w:pPr>
        <w:pStyle w:val="paragraph"/>
        <w:spacing w:before="0" w:beforeAutospacing="0" w:after="0" w:afterAutospacing="0"/>
        <w:textAlignment w:val="baseline"/>
        <w:rPr>
          <w:rFonts w:ascii="Arial" w:hAnsi="Arial" w:cs="Arial"/>
        </w:rPr>
      </w:pPr>
    </w:p>
    <w:p w14:paraId="6D1814EF" w14:textId="77777777" w:rsidR="008E1440" w:rsidRPr="00646E90" w:rsidRDefault="008E1440" w:rsidP="008E1440">
      <w:pPr>
        <w:pStyle w:val="paragraph"/>
        <w:numPr>
          <w:ilvl w:val="0"/>
          <w:numId w:val="7"/>
        </w:numPr>
        <w:spacing w:before="0" w:beforeAutospacing="0" w:after="0" w:afterAutospacing="0"/>
        <w:ind w:left="1080" w:firstLine="0"/>
        <w:textAlignment w:val="baseline"/>
        <w:rPr>
          <w:rFonts w:ascii="Arial" w:hAnsi="Arial" w:cs="Arial"/>
        </w:rPr>
      </w:pPr>
      <w:r w:rsidRPr="00646E90">
        <w:rPr>
          <w:rStyle w:val="normaltextrun"/>
          <w:rFonts w:ascii="Arial" w:hAnsi="Arial" w:cs="Arial"/>
        </w:rPr>
        <w:t>Article 6 and Article 9 of the GDPR</w:t>
      </w:r>
      <w:r w:rsidRPr="00646E90">
        <w:rPr>
          <w:rStyle w:val="eop"/>
          <w:rFonts w:ascii="Arial" w:hAnsi="Arial" w:cs="Arial"/>
        </w:rPr>
        <w:t> </w:t>
      </w:r>
    </w:p>
    <w:p w14:paraId="4FE7FCC0" w14:textId="77777777" w:rsidR="008E1440" w:rsidRPr="00646E90" w:rsidRDefault="008E1440" w:rsidP="008E1440">
      <w:pPr>
        <w:pStyle w:val="paragraph"/>
        <w:numPr>
          <w:ilvl w:val="0"/>
          <w:numId w:val="7"/>
        </w:numPr>
        <w:spacing w:before="0" w:beforeAutospacing="0" w:after="0" w:afterAutospacing="0"/>
        <w:ind w:left="1080" w:firstLine="0"/>
        <w:textAlignment w:val="baseline"/>
        <w:rPr>
          <w:rFonts w:ascii="Arial" w:hAnsi="Arial" w:cs="Arial"/>
        </w:rPr>
      </w:pPr>
      <w:r w:rsidRPr="00646E90">
        <w:rPr>
          <w:rStyle w:val="normaltextrun"/>
          <w:rFonts w:ascii="Arial" w:hAnsi="Arial" w:cs="Arial"/>
        </w:rPr>
        <w:t>Education Act 1996</w:t>
      </w:r>
      <w:r w:rsidRPr="00646E90">
        <w:rPr>
          <w:rStyle w:val="eop"/>
          <w:rFonts w:ascii="Arial" w:hAnsi="Arial" w:cs="Arial"/>
        </w:rPr>
        <w:t> </w:t>
      </w:r>
    </w:p>
    <w:p w14:paraId="11D82932" w14:textId="496A4354" w:rsidR="008E1440" w:rsidRPr="00646E90" w:rsidRDefault="008E1440" w:rsidP="008E1440">
      <w:pPr>
        <w:pStyle w:val="paragraph"/>
        <w:numPr>
          <w:ilvl w:val="0"/>
          <w:numId w:val="7"/>
        </w:numPr>
        <w:spacing w:before="0" w:beforeAutospacing="0" w:after="0" w:afterAutospacing="0"/>
        <w:ind w:left="1080" w:firstLine="0"/>
        <w:textAlignment w:val="baseline"/>
        <w:rPr>
          <w:rStyle w:val="eop"/>
          <w:rFonts w:ascii="Arial" w:hAnsi="Arial" w:cs="Arial"/>
        </w:rPr>
      </w:pPr>
      <w:r w:rsidRPr="00646E90">
        <w:rPr>
          <w:rStyle w:val="normaltextrun"/>
          <w:rFonts w:ascii="Arial" w:hAnsi="Arial" w:cs="Arial"/>
        </w:rPr>
        <w:lastRenderedPageBreak/>
        <w:t>Regulation 5 of The Education [ Information About Individual Pupils] [England] Regulations 2013</w:t>
      </w:r>
      <w:r w:rsidRPr="00646E90">
        <w:rPr>
          <w:rStyle w:val="eop"/>
          <w:rFonts w:ascii="Arial" w:hAnsi="Arial" w:cs="Arial"/>
        </w:rPr>
        <w:t> </w:t>
      </w:r>
    </w:p>
    <w:p w14:paraId="7BEC3183" w14:textId="77777777" w:rsidR="00646E90" w:rsidRDefault="00646E90" w:rsidP="00646E90">
      <w:pPr>
        <w:spacing w:after="0"/>
        <w:ind w:left="0" w:firstLine="0"/>
      </w:pPr>
    </w:p>
    <w:p w14:paraId="4D74EEBC" w14:textId="56FC2C78" w:rsidR="00DF7840" w:rsidRDefault="008C1B45">
      <w:pPr>
        <w:spacing w:after="0"/>
        <w:ind w:left="-5"/>
      </w:pPr>
      <w:r>
        <w:t xml:space="preserve">The ways we use the </w:t>
      </w:r>
      <w:r w:rsidR="00C96E54">
        <w:t>pupil data</w:t>
      </w:r>
      <w:r>
        <w:t xml:space="preserve"> include</w:t>
      </w:r>
      <w:r w:rsidR="00C96E54">
        <w:t xml:space="preserve">: </w:t>
      </w:r>
    </w:p>
    <w:p w14:paraId="19F78402" w14:textId="77777777" w:rsidR="00DF7840" w:rsidRDefault="00C96E54">
      <w:pPr>
        <w:spacing w:after="18"/>
        <w:ind w:left="0" w:firstLine="0"/>
      </w:pPr>
      <w:r>
        <w:t xml:space="preserve"> </w:t>
      </w:r>
    </w:p>
    <w:p w14:paraId="478FEECF" w14:textId="77777777" w:rsidR="00DF7840" w:rsidRPr="00646E90" w:rsidRDefault="00C96E54" w:rsidP="00646E90">
      <w:pPr>
        <w:numPr>
          <w:ilvl w:val="0"/>
          <w:numId w:val="2"/>
        </w:numPr>
        <w:spacing w:after="26" w:line="240" w:lineRule="auto"/>
        <w:ind w:hanging="360"/>
        <w:rPr>
          <w:szCs w:val="24"/>
        </w:rPr>
      </w:pPr>
      <w:r w:rsidRPr="00646E90">
        <w:rPr>
          <w:szCs w:val="24"/>
        </w:rPr>
        <w:t xml:space="preserve">to support pupil learning </w:t>
      </w:r>
    </w:p>
    <w:p w14:paraId="77C949DF" w14:textId="77777777" w:rsidR="00DF7840" w:rsidRPr="00646E90" w:rsidRDefault="00C96E54" w:rsidP="00646E90">
      <w:pPr>
        <w:numPr>
          <w:ilvl w:val="0"/>
          <w:numId w:val="2"/>
        </w:numPr>
        <w:spacing w:after="26" w:line="240" w:lineRule="auto"/>
        <w:ind w:hanging="360"/>
        <w:rPr>
          <w:szCs w:val="24"/>
        </w:rPr>
      </w:pPr>
      <w:r w:rsidRPr="00646E90">
        <w:rPr>
          <w:szCs w:val="24"/>
        </w:rPr>
        <w:t xml:space="preserve">to monitor and report on pupil progress </w:t>
      </w:r>
    </w:p>
    <w:p w14:paraId="0023E594" w14:textId="2BE08ADE" w:rsidR="00DF7840" w:rsidRPr="00646E90" w:rsidRDefault="00C96E54" w:rsidP="00646E90">
      <w:pPr>
        <w:numPr>
          <w:ilvl w:val="0"/>
          <w:numId w:val="2"/>
        </w:numPr>
        <w:spacing w:after="31" w:line="240" w:lineRule="auto"/>
        <w:ind w:hanging="360"/>
        <w:rPr>
          <w:szCs w:val="24"/>
        </w:rPr>
      </w:pPr>
      <w:r w:rsidRPr="00646E90">
        <w:rPr>
          <w:szCs w:val="24"/>
        </w:rPr>
        <w:t xml:space="preserve">to provide appropriate pastoral care </w:t>
      </w:r>
    </w:p>
    <w:p w14:paraId="603C230A" w14:textId="3BA9651D" w:rsidR="00646E90" w:rsidRPr="00646E90" w:rsidRDefault="00646E90" w:rsidP="00646E90">
      <w:pPr>
        <w:numPr>
          <w:ilvl w:val="0"/>
          <w:numId w:val="2"/>
        </w:numPr>
        <w:spacing w:after="31" w:line="240" w:lineRule="auto"/>
        <w:ind w:hanging="360"/>
        <w:rPr>
          <w:szCs w:val="24"/>
        </w:rPr>
      </w:pPr>
      <w:r w:rsidRPr="00646E90">
        <w:rPr>
          <w:szCs w:val="24"/>
        </w:rPr>
        <w:t>to keep pupils safe</w:t>
      </w:r>
    </w:p>
    <w:p w14:paraId="6C98DCB4" w14:textId="6A513590" w:rsidR="00646E90" w:rsidRPr="00646E90" w:rsidRDefault="00646E90" w:rsidP="00646E90">
      <w:pPr>
        <w:numPr>
          <w:ilvl w:val="0"/>
          <w:numId w:val="2"/>
        </w:numPr>
        <w:spacing w:after="31" w:line="240" w:lineRule="auto"/>
        <w:ind w:hanging="360"/>
        <w:rPr>
          <w:szCs w:val="24"/>
        </w:rPr>
      </w:pPr>
      <w:r w:rsidRPr="00646E90">
        <w:rPr>
          <w:szCs w:val="24"/>
        </w:rPr>
        <w:t>to meet legal duties placed on us by local and central government</w:t>
      </w:r>
    </w:p>
    <w:p w14:paraId="7C2B1217" w14:textId="77777777" w:rsidR="00DF7840" w:rsidRPr="00646E90" w:rsidRDefault="00C96E54" w:rsidP="00646E90">
      <w:pPr>
        <w:numPr>
          <w:ilvl w:val="0"/>
          <w:numId w:val="2"/>
        </w:numPr>
        <w:spacing w:after="26" w:line="240" w:lineRule="auto"/>
        <w:ind w:hanging="360"/>
        <w:rPr>
          <w:szCs w:val="24"/>
        </w:rPr>
      </w:pPr>
      <w:r w:rsidRPr="00646E90">
        <w:rPr>
          <w:szCs w:val="24"/>
        </w:rPr>
        <w:t xml:space="preserve">to assess the quality of our services </w:t>
      </w:r>
    </w:p>
    <w:p w14:paraId="152655F4" w14:textId="77777777" w:rsidR="00646E90" w:rsidRPr="00646E90" w:rsidRDefault="00646E90" w:rsidP="00646E90">
      <w:pPr>
        <w:numPr>
          <w:ilvl w:val="0"/>
          <w:numId w:val="2"/>
        </w:numPr>
        <w:spacing w:after="31" w:line="240" w:lineRule="auto"/>
        <w:ind w:hanging="360"/>
        <w:rPr>
          <w:rStyle w:val="eop"/>
          <w:szCs w:val="24"/>
        </w:rPr>
      </w:pPr>
      <w:r w:rsidRPr="00646E90">
        <w:rPr>
          <w:rStyle w:val="normaltextrun"/>
          <w:szCs w:val="24"/>
          <w:shd w:val="clear" w:color="auto" w:fill="FFFFFF"/>
        </w:rPr>
        <w:t>to make decisions relating to how we provide education in a pupil centred way</w:t>
      </w:r>
      <w:r w:rsidRPr="00646E90">
        <w:rPr>
          <w:rStyle w:val="eop"/>
          <w:szCs w:val="24"/>
          <w:shd w:val="clear" w:color="auto" w:fill="FFFFFF"/>
        </w:rPr>
        <w:t> </w:t>
      </w:r>
    </w:p>
    <w:p w14:paraId="1B61E675" w14:textId="61BB45F8" w:rsidR="00DF7840" w:rsidRPr="00646E90" w:rsidRDefault="00646E90" w:rsidP="00646E90">
      <w:pPr>
        <w:numPr>
          <w:ilvl w:val="0"/>
          <w:numId w:val="2"/>
        </w:numPr>
        <w:spacing w:after="31" w:line="240" w:lineRule="auto"/>
        <w:ind w:hanging="360"/>
        <w:rPr>
          <w:szCs w:val="24"/>
        </w:rPr>
      </w:pPr>
      <w:r w:rsidRPr="00646E90">
        <w:rPr>
          <w:rStyle w:val="eop"/>
          <w:szCs w:val="24"/>
          <w:shd w:val="clear" w:color="auto" w:fill="FFFFFF"/>
        </w:rPr>
        <w:t xml:space="preserve">to </w:t>
      </w:r>
      <w:r w:rsidR="00C96E54" w:rsidRPr="00646E90">
        <w:rPr>
          <w:szCs w:val="24"/>
        </w:rPr>
        <w:t xml:space="preserve">administer admissions waiting lists </w:t>
      </w:r>
    </w:p>
    <w:p w14:paraId="15D2E029" w14:textId="4F39BB97" w:rsidR="00DF7840" w:rsidRPr="00646E90" w:rsidRDefault="00C96E54" w:rsidP="00646E90">
      <w:pPr>
        <w:numPr>
          <w:ilvl w:val="0"/>
          <w:numId w:val="2"/>
        </w:numPr>
        <w:spacing w:after="0" w:line="240" w:lineRule="auto"/>
        <w:ind w:hanging="360"/>
        <w:rPr>
          <w:szCs w:val="24"/>
        </w:rPr>
      </w:pPr>
      <w:r w:rsidRPr="00646E90">
        <w:rPr>
          <w:szCs w:val="24"/>
        </w:rPr>
        <w:t xml:space="preserve">to comply with the law regarding data sharing </w:t>
      </w:r>
    </w:p>
    <w:p w14:paraId="2FC803B4" w14:textId="5024C8AF" w:rsidR="00646E90" w:rsidRPr="00646E90" w:rsidRDefault="00646E90" w:rsidP="00646E90">
      <w:pPr>
        <w:numPr>
          <w:ilvl w:val="0"/>
          <w:numId w:val="2"/>
        </w:numPr>
        <w:spacing w:after="0" w:line="240" w:lineRule="auto"/>
        <w:ind w:hanging="360"/>
        <w:rPr>
          <w:szCs w:val="24"/>
        </w:rPr>
      </w:pPr>
      <w:r w:rsidRPr="00646E90">
        <w:rPr>
          <w:rFonts w:eastAsia="Times New Roman"/>
          <w:color w:val="auto"/>
          <w:szCs w:val="24"/>
        </w:rPr>
        <w:t>for a</w:t>
      </w:r>
      <w:r w:rsidRPr="008E1440">
        <w:rPr>
          <w:rFonts w:eastAsia="Times New Roman"/>
          <w:color w:val="auto"/>
          <w:szCs w:val="24"/>
        </w:rPr>
        <w:t>rchiving purposes in the public interest  </w:t>
      </w:r>
    </w:p>
    <w:p w14:paraId="2742D913" w14:textId="683570B0" w:rsidR="00646E90" w:rsidRPr="00646E90" w:rsidRDefault="00646E90" w:rsidP="00646E90">
      <w:pPr>
        <w:numPr>
          <w:ilvl w:val="0"/>
          <w:numId w:val="2"/>
        </w:numPr>
        <w:spacing w:after="0" w:line="240" w:lineRule="auto"/>
        <w:ind w:hanging="360"/>
        <w:rPr>
          <w:szCs w:val="24"/>
        </w:rPr>
      </w:pPr>
      <w:r w:rsidRPr="00646E90">
        <w:rPr>
          <w:rFonts w:eastAsia="Times New Roman"/>
          <w:color w:val="auto"/>
          <w:szCs w:val="24"/>
        </w:rPr>
        <w:t xml:space="preserve">for </w:t>
      </w:r>
      <w:r w:rsidRPr="008E1440">
        <w:rPr>
          <w:rFonts w:eastAsia="Times New Roman"/>
          <w:color w:val="auto"/>
          <w:szCs w:val="24"/>
        </w:rPr>
        <w:t>Scientific research </w:t>
      </w:r>
    </w:p>
    <w:p w14:paraId="4A8E68B9" w14:textId="14243458" w:rsidR="00646E90" w:rsidRPr="00646E90" w:rsidRDefault="00646E90" w:rsidP="00646E90">
      <w:pPr>
        <w:numPr>
          <w:ilvl w:val="0"/>
          <w:numId w:val="2"/>
        </w:numPr>
        <w:spacing w:after="0" w:line="240" w:lineRule="auto"/>
        <w:ind w:hanging="360"/>
        <w:rPr>
          <w:szCs w:val="24"/>
        </w:rPr>
      </w:pPr>
      <w:r w:rsidRPr="00646E90">
        <w:rPr>
          <w:rFonts w:eastAsia="Times New Roman"/>
          <w:color w:val="auto"/>
          <w:szCs w:val="24"/>
        </w:rPr>
        <w:t xml:space="preserve">for </w:t>
      </w:r>
      <w:r w:rsidRPr="008E1440">
        <w:rPr>
          <w:rFonts w:eastAsia="Times New Roman"/>
          <w:color w:val="auto"/>
          <w:szCs w:val="24"/>
        </w:rPr>
        <w:t>Historical research  </w:t>
      </w:r>
    </w:p>
    <w:p w14:paraId="74DE7ED2" w14:textId="46046E1C" w:rsidR="00646E90" w:rsidRPr="000C77C5" w:rsidRDefault="00646E90" w:rsidP="00646E90">
      <w:pPr>
        <w:numPr>
          <w:ilvl w:val="0"/>
          <w:numId w:val="2"/>
        </w:numPr>
        <w:spacing w:after="305" w:line="240" w:lineRule="auto"/>
        <w:ind w:hanging="360"/>
        <w:rPr>
          <w:szCs w:val="24"/>
        </w:rPr>
      </w:pPr>
      <w:r w:rsidRPr="00646E90">
        <w:rPr>
          <w:rFonts w:eastAsia="Times New Roman"/>
          <w:color w:val="auto"/>
          <w:szCs w:val="24"/>
        </w:rPr>
        <w:t xml:space="preserve">for </w:t>
      </w:r>
      <w:r w:rsidRPr="008E1440">
        <w:rPr>
          <w:rFonts w:eastAsia="Times New Roman"/>
          <w:color w:val="auto"/>
          <w:szCs w:val="24"/>
        </w:rPr>
        <w:t>Statistical purposes </w:t>
      </w:r>
    </w:p>
    <w:p w14:paraId="2CA49D3B" w14:textId="77777777" w:rsidR="000C77C5" w:rsidRDefault="000C77C5" w:rsidP="000C77C5">
      <w:pPr>
        <w:pStyle w:val="1bodycopy10pt"/>
        <w:rPr>
          <w:lang w:val="en-GB"/>
        </w:rPr>
      </w:pPr>
    </w:p>
    <w:p w14:paraId="3300EF5B" w14:textId="55B9DD60" w:rsidR="000C77C5" w:rsidRDefault="000C77C5" w:rsidP="008C1B45">
      <w:pPr>
        <w:pStyle w:val="1bodycopy10pt"/>
        <w:rPr>
          <w:sz w:val="24"/>
          <w:lang w:val="en-GB"/>
        </w:rPr>
      </w:pPr>
      <w:r w:rsidRPr="000C77C5">
        <w:rPr>
          <w:sz w:val="24"/>
          <w:lang w:val="en-GB"/>
        </w:rPr>
        <w:t>We do not currently process any pupils’ personal data through automated decision making or profiling. If this changes in the future, we will amend any relevant privacy notices in order to explain the processing to you, including your right to object to it.</w:t>
      </w:r>
    </w:p>
    <w:p w14:paraId="566E84F7" w14:textId="77777777" w:rsidR="008C1B45" w:rsidRPr="008C1B45" w:rsidRDefault="008C1B45" w:rsidP="008C1B45">
      <w:pPr>
        <w:pStyle w:val="1bodycopy10pt"/>
        <w:rPr>
          <w:sz w:val="24"/>
          <w:lang w:val="en-GB"/>
        </w:rPr>
      </w:pPr>
    </w:p>
    <w:p w14:paraId="55EE4D93" w14:textId="77777777" w:rsidR="00DF7840" w:rsidRDefault="00C96E54">
      <w:pPr>
        <w:pStyle w:val="Heading1"/>
        <w:ind w:left="-5"/>
      </w:pPr>
      <w:r>
        <w:t xml:space="preserve">The lawful basis on which we use this information </w:t>
      </w:r>
    </w:p>
    <w:p w14:paraId="3222E196" w14:textId="4163CA82" w:rsidR="00DF7840" w:rsidRDefault="00C96E54">
      <w:pPr>
        <w:ind w:left="-5"/>
      </w:pPr>
      <w:r>
        <w:t>We collect and use pupil information under</w:t>
      </w:r>
      <w:r>
        <w:rPr>
          <w:b/>
          <w:color w:val="8A2428"/>
        </w:rPr>
        <w:t xml:space="preserve"> </w:t>
      </w:r>
      <w:r>
        <w:t>the legal basis of the necessity to carry out tasks in the public interest. This covers our use of personal data for everyday tasks such as – operating the curriculum, storing personal data about our pupils, their parental contacts, staff, timetable information, cashless catering, library systems and annual cen</w:t>
      </w:r>
      <w:r w:rsidR="008E1440">
        <w:t>s</w:t>
      </w:r>
      <w:r>
        <w:t>us requir</w:t>
      </w:r>
      <w:r w:rsidR="008E1440">
        <w:t>e</w:t>
      </w:r>
      <w:r>
        <w:t xml:space="preserve">ments.  </w:t>
      </w:r>
    </w:p>
    <w:p w14:paraId="7F350185" w14:textId="77777777" w:rsidR="00DF7840" w:rsidRDefault="00C96E54">
      <w:pPr>
        <w:spacing w:after="0"/>
        <w:ind w:left="0" w:firstLine="0"/>
      </w:pPr>
      <w:r>
        <w:t xml:space="preserve"> </w:t>
      </w:r>
    </w:p>
    <w:p w14:paraId="54ECBF59" w14:textId="77777777" w:rsidR="00DF7840" w:rsidRDefault="00C96E54">
      <w:pPr>
        <w:ind w:left="-5"/>
      </w:pPr>
      <w:r>
        <w:t xml:space="preserve">Special category data is processed under the same legal basis as other information however, is more sensitive and includes information about an individual’s: </w:t>
      </w:r>
    </w:p>
    <w:p w14:paraId="19758F21" w14:textId="77777777" w:rsidR="00DF7840" w:rsidRDefault="00C96E54" w:rsidP="00646E90">
      <w:pPr>
        <w:spacing w:line="240" w:lineRule="auto"/>
        <w:ind w:left="-5"/>
      </w:pPr>
      <w:r>
        <w:t xml:space="preserve">Race; </w:t>
      </w:r>
    </w:p>
    <w:p w14:paraId="4E0097A4" w14:textId="77777777" w:rsidR="00DF7840" w:rsidRDefault="00C96E54" w:rsidP="00646E90">
      <w:pPr>
        <w:spacing w:line="240" w:lineRule="auto"/>
        <w:ind w:left="-5"/>
      </w:pPr>
      <w:r>
        <w:t xml:space="preserve">Ethnic origin; </w:t>
      </w:r>
    </w:p>
    <w:p w14:paraId="07C64054" w14:textId="09B651A2" w:rsidR="00DF7840" w:rsidRDefault="00646E90" w:rsidP="00646E90">
      <w:pPr>
        <w:spacing w:line="240" w:lineRule="auto"/>
        <w:ind w:left="-5"/>
      </w:pPr>
      <w:r>
        <w:t>Politics</w:t>
      </w:r>
      <w:r w:rsidR="00C96E54">
        <w:t xml:space="preserve">; </w:t>
      </w:r>
    </w:p>
    <w:p w14:paraId="5B9E9082" w14:textId="77777777" w:rsidR="00DF7840" w:rsidRDefault="00C96E54" w:rsidP="00646E90">
      <w:pPr>
        <w:spacing w:line="240" w:lineRule="auto"/>
        <w:ind w:left="-5"/>
      </w:pPr>
      <w:r>
        <w:t xml:space="preserve">Religion; </w:t>
      </w:r>
    </w:p>
    <w:p w14:paraId="6D1ABBB1" w14:textId="77777777" w:rsidR="00DF7840" w:rsidRDefault="00C96E54" w:rsidP="00646E90">
      <w:pPr>
        <w:spacing w:line="240" w:lineRule="auto"/>
        <w:ind w:left="-5"/>
      </w:pPr>
      <w:r>
        <w:t xml:space="preserve">Trade union membership; </w:t>
      </w:r>
    </w:p>
    <w:p w14:paraId="359F67CB" w14:textId="77777777" w:rsidR="00DF7840" w:rsidRDefault="00C96E54" w:rsidP="00646E90">
      <w:pPr>
        <w:spacing w:line="240" w:lineRule="auto"/>
        <w:ind w:left="-5"/>
      </w:pPr>
      <w:r>
        <w:t xml:space="preserve">Genetics; </w:t>
      </w:r>
    </w:p>
    <w:p w14:paraId="3F5D9F34" w14:textId="77777777" w:rsidR="00DF7840" w:rsidRDefault="00C96E54" w:rsidP="00646E90">
      <w:pPr>
        <w:spacing w:line="240" w:lineRule="auto"/>
        <w:ind w:left="-5"/>
      </w:pPr>
      <w:r>
        <w:t xml:space="preserve">Biometrics (where used for ID purposes); </w:t>
      </w:r>
    </w:p>
    <w:p w14:paraId="05B15A2C" w14:textId="77777777" w:rsidR="00DF7840" w:rsidRDefault="00C96E54" w:rsidP="00646E90">
      <w:pPr>
        <w:spacing w:line="240" w:lineRule="auto"/>
        <w:ind w:left="-5"/>
      </w:pPr>
      <w:r>
        <w:t xml:space="preserve">Health; </w:t>
      </w:r>
    </w:p>
    <w:p w14:paraId="7FDCFA03" w14:textId="77777777" w:rsidR="00DF7840" w:rsidRDefault="00C96E54" w:rsidP="00646E90">
      <w:pPr>
        <w:spacing w:after="269" w:line="240" w:lineRule="auto"/>
        <w:ind w:left="-5"/>
      </w:pPr>
      <w:r>
        <w:lastRenderedPageBreak/>
        <w:t xml:space="preserve">Sexual orientation </w:t>
      </w:r>
    </w:p>
    <w:p w14:paraId="5B702F7D" w14:textId="77777777" w:rsidR="00DF7840" w:rsidRDefault="00C96E54">
      <w:pPr>
        <w:pStyle w:val="Heading1"/>
        <w:ind w:left="-5"/>
      </w:pPr>
      <w:r>
        <w:t>Collecting pupil information</w:t>
      </w:r>
      <w:r>
        <w:rPr>
          <w:b w:val="0"/>
          <w:color w:val="000000"/>
          <w:sz w:val="24"/>
        </w:rPr>
        <w:t xml:space="preserve"> </w:t>
      </w:r>
    </w:p>
    <w:p w14:paraId="79DAA58C" w14:textId="2F928730" w:rsidR="00DF7840" w:rsidRDefault="00C96E54">
      <w:pPr>
        <w:spacing w:after="346"/>
        <w:ind w:left="-5"/>
      </w:pPr>
      <w: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26744DF8" w14:textId="4B494470" w:rsidR="00646E90" w:rsidRPr="00646E90" w:rsidRDefault="00646E90" w:rsidP="00646E90">
      <w:pPr>
        <w:spacing w:after="0" w:line="240" w:lineRule="auto"/>
        <w:ind w:left="0" w:firstLine="0"/>
        <w:textAlignment w:val="baseline"/>
        <w:rPr>
          <w:rFonts w:ascii="Segoe UI" w:eastAsia="Times New Roman" w:hAnsi="Segoe UI" w:cs="Segoe UI"/>
          <w:color w:val="auto"/>
          <w:szCs w:val="24"/>
        </w:rPr>
      </w:pPr>
      <w:r w:rsidRPr="00646E90">
        <w:rPr>
          <w:rFonts w:eastAsia="Times New Roman"/>
          <w:color w:val="auto"/>
          <w:szCs w:val="24"/>
        </w:rPr>
        <w:t>Information is provided to</w:t>
      </w:r>
      <w:r w:rsidRPr="008C1B45">
        <w:rPr>
          <w:rFonts w:eastAsia="Times New Roman"/>
          <w:color w:val="auto"/>
          <w:szCs w:val="24"/>
        </w:rPr>
        <w:t xml:space="preserve"> us via admission registration forms, Common Transfer files (CTF) from previous school (s) and Child Protection Plans.</w:t>
      </w:r>
    </w:p>
    <w:p w14:paraId="2358F982" w14:textId="54D35DDE" w:rsidR="00646E90" w:rsidRPr="008C1B45" w:rsidRDefault="00646E90" w:rsidP="00646E90">
      <w:pPr>
        <w:spacing w:after="0" w:line="240" w:lineRule="auto"/>
        <w:ind w:left="0" w:firstLine="0"/>
        <w:textAlignment w:val="baseline"/>
        <w:rPr>
          <w:rFonts w:ascii="Segoe UI" w:eastAsia="Times New Roman" w:hAnsi="Segoe UI" w:cs="Segoe UI"/>
          <w:color w:val="auto"/>
          <w:szCs w:val="24"/>
        </w:rPr>
      </w:pPr>
      <w:r w:rsidRPr="00646E90">
        <w:rPr>
          <w:rFonts w:eastAsia="Times New Roman"/>
          <w:color w:val="auto"/>
          <w:szCs w:val="24"/>
        </w:rPr>
        <w:t> </w:t>
      </w:r>
    </w:p>
    <w:p w14:paraId="540DF594" w14:textId="77777777" w:rsidR="00DF7840" w:rsidRDefault="00C96E54">
      <w:pPr>
        <w:pStyle w:val="Heading1"/>
        <w:ind w:left="-5"/>
      </w:pPr>
      <w:r>
        <w:t xml:space="preserve">Storing pupil data </w:t>
      </w:r>
    </w:p>
    <w:p w14:paraId="7D49A0A0" w14:textId="635DB7A6" w:rsidR="00646E90" w:rsidRPr="008C1B45" w:rsidRDefault="00646E90" w:rsidP="00646E90">
      <w:pPr>
        <w:pStyle w:val="paragraph"/>
        <w:spacing w:before="0" w:beforeAutospacing="0" w:after="0" w:afterAutospacing="0"/>
        <w:textAlignment w:val="baseline"/>
        <w:rPr>
          <w:rFonts w:ascii="Segoe UI" w:hAnsi="Segoe UI" w:cs="Segoe UI"/>
        </w:rPr>
      </w:pPr>
      <w:r w:rsidRPr="008C1B45">
        <w:rPr>
          <w:rStyle w:val="normaltextrun"/>
          <w:rFonts w:ascii="Arial" w:hAnsi="Arial" w:cs="Arial"/>
        </w:rPr>
        <w:t>Personal data held in the academies of Northern Lights Learning Trust, relating to pupils and their families is stored in line with the school’s GDPR Data Protection Policy and Retention Schedule. In accordance with the GDPR, the school does not store personal data indefinitely; data is only stored for as long as is necessary to complete the task for which it was originally collected. </w:t>
      </w:r>
      <w:r w:rsidRPr="008C1B45">
        <w:rPr>
          <w:rStyle w:val="eop"/>
          <w:rFonts w:ascii="Arial" w:hAnsi="Arial" w:cs="Arial"/>
        </w:rPr>
        <w:t> </w:t>
      </w:r>
    </w:p>
    <w:p w14:paraId="0CA411CA" w14:textId="77777777" w:rsidR="00646E90" w:rsidRPr="008C1B45" w:rsidRDefault="00646E90" w:rsidP="00646E90">
      <w:pPr>
        <w:pStyle w:val="paragraph"/>
        <w:spacing w:before="0" w:beforeAutospacing="0" w:after="0" w:afterAutospacing="0"/>
        <w:textAlignment w:val="baseline"/>
        <w:rPr>
          <w:rFonts w:ascii="Segoe UI" w:hAnsi="Segoe UI" w:cs="Segoe UI"/>
        </w:rPr>
      </w:pPr>
      <w:r w:rsidRPr="008C1B45">
        <w:rPr>
          <w:rStyle w:val="eop"/>
          <w:rFonts w:ascii="Arial" w:hAnsi="Arial" w:cs="Arial"/>
        </w:rPr>
        <w:t> </w:t>
      </w:r>
    </w:p>
    <w:p w14:paraId="0D4B348C" w14:textId="77777777" w:rsidR="00646E90" w:rsidRPr="008C1B45" w:rsidRDefault="00646E90" w:rsidP="00646E90">
      <w:pPr>
        <w:pStyle w:val="paragraph"/>
        <w:spacing w:before="0" w:beforeAutospacing="0" w:after="0" w:afterAutospacing="0"/>
        <w:textAlignment w:val="baseline"/>
        <w:rPr>
          <w:rFonts w:ascii="Segoe UI" w:hAnsi="Segoe UI" w:cs="Segoe UI"/>
        </w:rPr>
      </w:pPr>
      <w:r w:rsidRPr="008C1B45">
        <w:rPr>
          <w:rStyle w:val="normaltextrun"/>
          <w:rFonts w:ascii="Arial" w:hAnsi="Arial" w:cs="Arial"/>
        </w:rPr>
        <w:t>We hold pupil data for statutory purposes for as long as the law dictates. All information is transferred out via a secure site by the DfE when your child transfers to another school. </w:t>
      </w:r>
      <w:r w:rsidRPr="008C1B45">
        <w:rPr>
          <w:rStyle w:val="eop"/>
          <w:rFonts w:ascii="Arial" w:hAnsi="Arial" w:cs="Arial"/>
        </w:rPr>
        <w:t> </w:t>
      </w:r>
    </w:p>
    <w:p w14:paraId="192BA140" w14:textId="77777777" w:rsidR="00646E90" w:rsidRPr="008C1B45" w:rsidRDefault="00646E90" w:rsidP="00646E90">
      <w:pPr>
        <w:pStyle w:val="paragraph"/>
        <w:spacing w:before="0" w:beforeAutospacing="0" w:after="0" w:afterAutospacing="0"/>
        <w:textAlignment w:val="baseline"/>
        <w:rPr>
          <w:rFonts w:ascii="Segoe UI" w:hAnsi="Segoe UI" w:cs="Segoe UI"/>
        </w:rPr>
      </w:pPr>
      <w:r w:rsidRPr="008C1B45">
        <w:rPr>
          <w:rStyle w:val="normaltextrun"/>
          <w:rFonts w:ascii="Arial" w:hAnsi="Arial" w:cs="Arial"/>
        </w:rPr>
        <w:t>Other information is archived in the public interest for historical, statistical or scientific research, once your child leaves our school.</w:t>
      </w:r>
      <w:r w:rsidRPr="008C1B45">
        <w:rPr>
          <w:rStyle w:val="eop"/>
          <w:rFonts w:ascii="Arial" w:hAnsi="Arial" w:cs="Arial"/>
        </w:rPr>
        <w:t> </w:t>
      </w:r>
    </w:p>
    <w:p w14:paraId="39D5C52E" w14:textId="77777777" w:rsidR="00646E90" w:rsidRDefault="00646E90" w:rsidP="00646E9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38135"/>
          <w:sz w:val="22"/>
          <w:szCs w:val="22"/>
        </w:rPr>
        <w:t> </w:t>
      </w:r>
    </w:p>
    <w:p w14:paraId="40EEFD4B" w14:textId="4EA5B458" w:rsidR="00DF7840" w:rsidRDefault="00C96E54">
      <w:pPr>
        <w:pStyle w:val="Heading1"/>
        <w:ind w:left="-5"/>
      </w:pPr>
      <w:r>
        <w:t>Who we share pupil information with</w:t>
      </w:r>
      <w:r w:rsidR="000C77C5">
        <w:t>:</w:t>
      </w:r>
      <w:r>
        <w:t xml:space="preserve"> </w:t>
      </w:r>
    </w:p>
    <w:p w14:paraId="2B77F572" w14:textId="77777777" w:rsidR="00DF7840" w:rsidRDefault="00C96E54">
      <w:pPr>
        <w:spacing w:after="0"/>
        <w:ind w:left="-5"/>
      </w:pPr>
      <w:r>
        <w:t xml:space="preserve">We routinely share pupil information with: </w:t>
      </w:r>
    </w:p>
    <w:p w14:paraId="340FF008" w14:textId="77777777" w:rsidR="00DF7840" w:rsidRDefault="00C96E54">
      <w:pPr>
        <w:spacing w:after="18"/>
        <w:ind w:left="0" w:firstLine="0"/>
      </w:pPr>
      <w:r>
        <w:t xml:space="preserve"> </w:t>
      </w:r>
    </w:p>
    <w:p w14:paraId="62781FAC" w14:textId="77777777" w:rsidR="00DF7840" w:rsidRDefault="00C96E54">
      <w:pPr>
        <w:numPr>
          <w:ilvl w:val="0"/>
          <w:numId w:val="3"/>
        </w:numPr>
        <w:spacing w:after="25"/>
        <w:ind w:hanging="358"/>
      </w:pPr>
      <w:r>
        <w:t xml:space="preserve">schools that the pupil’s attend after leaving us </w:t>
      </w:r>
    </w:p>
    <w:p w14:paraId="3563EF3D" w14:textId="73067EC6" w:rsidR="00DF7840" w:rsidRDefault="00C96E54">
      <w:pPr>
        <w:numPr>
          <w:ilvl w:val="0"/>
          <w:numId w:val="3"/>
        </w:numPr>
        <w:spacing w:after="31"/>
        <w:ind w:hanging="358"/>
      </w:pPr>
      <w:r>
        <w:t xml:space="preserve">the local authority </w:t>
      </w:r>
      <w:r w:rsidR="000C77C5">
        <w:t>(LA)</w:t>
      </w:r>
    </w:p>
    <w:p w14:paraId="6971E629" w14:textId="77777777" w:rsidR="00646E90" w:rsidRDefault="00C96E54">
      <w:pPr>
        <w:numPr>
          <w:ilvl w:val="0"/>
          <w:numId w:val="3"/>
        </w:numPr>
        <w:spacing w:after="26"/>
        <w:ind w:hanging="358"/>
      </w:pPr>
      <w:r>
        <w:t xml:space="preserve">the Department for Education (DfE) </w:t>
      </w:r>
    </w:p>
    <w:p w14:paraId="55DDC443" w14:textId="43BA9EFB" w:rsidR="00DF7840" w:rsidRDefault="00C96E54">
      <w:pPr>
        <w:numPr>
          <w:ilvl w:val="0"/>
          <w:numId w:val="3"/>
        </w:numPr>
        <w:spacing w:after="26"/>
        <w:ind w:hanging="358"/>
      </w:pPr>
      <w:r>
        <w:t xml:space="preserve">the Education </w:t>
      </w:r>
      <w:r w:rsidR="00646E90">
        <w:t xml:space="preserve">Skills </w:t>
      </w:r>
      <w:r>
        <w:t xml:space="preserve">Funding Agency </w:t>
      </w:r>
      <w:r w:rsidR="00646E90">
        <w:t>(ESFA)</w:t>
      </w:r>
      <w:r>
        <w:t xml:space="preserve"> </w:t>
      </w:r>
    </w:p>
    <w:p w14:paraId="37BF14A8" w14:textId="547558F9" w:rsidR="00DF7840" w:rsidRDefault="00C96E54">
      <w:pPr>
        <w:numPr>
          <w:ilvl w:val="0"/>
          <w:numId w:val="3"/>
        </w:numPr>
        <w:spacing w:after="26"/>
        <w:ind w:hanging="358"/>
      </w:pPr>
      <w:r>
        <w:t xml:space="preserve">the National Health Service (NHS) </w:t>
      </w:r>
    </w:p>
    <w:p w14:paraId="544E21D9" w14:textId="4FEDC6CC" w:rsidR="00646E90" w:rsidRDefault="00C96E54" w:rsidP="000C77C5">
      <w:pPr>
        <w:numPr>
          <w:ilvl w:val="0"/>
          <w:numId w:val="3"/>
        </w:numPr>
        <w:spacing w:after="233"/>
        <w:ind w:hanging="358"/>
      </w:pPr>
      <w:r>
        <w:t xml:space="preserve">the Director for Public Health England (PHE) </w:t>
      </w:r>
    </w:p>
    <w:p w14:paraId="611D0E21" w14:textId="71C05C12" w:rsidR="00DF7840" w:rsidRDefault="00C96E54">
      <w:pPr>
        <w:ind w:left="-5"/>
      </w:pPr>
      <w:r>
        <w:t xml:space="preserve">Where it is necessary to protect a child, we will also share data with Social </w:t>
      </w:r>
      <w:r w:rsidR="000C77C5">
        <w:t>S</w:t>
      </w:r>
      <w:r>
        <w:t xml:space="preserve">ervices, medical professionals and/or the Police. </w:t>
      </w:r>
    </w:p>
    <w:p w14:paraId="32B3EAF8" w14:textId="35979DB3" w:rsidR="00DF7840" w:rsidRDefault="00C96E54">
      <w:pPr>
        <w:ind w:left="-5"/>
      </w:pPr>
      <w:r>
        <w:t xml:space="preserve">We do not </w:t>
      </w:r>
      <w:r w:rsidR="000C77C5">
        <w:t xml:space="preserve">store or </w:t>
      </w:r>
      <w:r>
        <w:t xml:space="preserve">transfer personal data to countries outside </w:t>
      </w:r>
      <w:r w:rsidR="000C77C5">
        <w:t>of Europe.</w:t>
      </w:r>
      <w:r>
        <w:t xml:space="preserve">  </w:t>
      </w:r>
    </w:p>
    <w:p w14:paraId="3B4A03E9" w14:textId="77777777" w:rsidR="00DF7840" w:rsidRDefault="00C96E54">
      <w:pPr>
        <w:pStyle w:val="Heading1"/>
        <w:ind w:left="-5"/>
      </w:pPr>
      <w:r>
        <w:t>Why we share pupil information</w:t>
      </w:r>
      <w:r>
        <w:rPr>
          <w:color w:val="FF0000"/>
        </w:rPr>
        <w:t xml:space="preserve"> </w:t>
      </w:r>
    </w:p>
    <w:p w14:paraId="2184D6FD" w14:textId="77777777" w:rsidR="00DF7840" w:rsidRDefault="00C96E54">
      <w:pPr>
        <w:ind w:left="-5"/>
      </w:pPr>
      <w:r>
        <w:t xml:space="preserve">We do not share information about our pupils with anyone without consent unless the law and our policies allow us to do so. </w:t>
      </w:r>
    </w:p>
    <w:p w14:paraId="00387D7C" w14:textId="77777777" w:rsidR="00DF7840" w:rsidRDefault="00C96E54">
      <w:pPr>
        <w:ind w:left="-5"/>
      </w:pPr>
      <w:r>
        <w:t xml:space="preserve">We share pupils’ data with the Department for Education (DfE) on a statutory basis. This data sharing underpins school funding and educational attainment policy and monitoring. </w:t>
      </w:r>
    </w:p>
    <w:p w14:paraId="12329BCC" w14:textId="77777777" w:rsidR="00DF7840" w:rsidRDefault="00C96E54">
      <w:pPr>
        <w:ind w:left="-5"/>
      </w:pPr>
      <w:r>
        <w:rPr>
          <w:b/>
          <w:color w:val="8A2428"/>
        </w:rPr>
        <w:t xml:space="preserve"> </w:t>
      </w:r>
      <w:r>
        <w:t xml:space="preserve">We are required to share information about our pupils with the (DfE) under regulation 5 of The Education (Information About Individual Pupils) (England) Regulations 2013. </w:t>
      </w:r>
    </w:p>
    <w:p w14:paraId="3A8F98DC" w14:textId="77777777" w:rsidR="00DF7840" w:rsidRDefault="00C96E54">
      <w:pPr>
        <w:ind w:left="-5"/>
      </w:pPr>
      <w:r>
        <w:lastRenderedPageBreak/>
        <w:t xml:space="preserve">We are required to share information about our pupils with the (NHS) under article 6(1)(e) of the GDPR. This data sharing underpins healthcare requirements for pupils including dental, height and weight and immunisation programmes. </w:t>
      </w:r>
    </w:p>
    <w:p w14:paraId="31E7F729" w14:textId="2A7C093B" w:rsidR="00DF7840" w:rsidRDefault="00C96E54">
      <w:pPr>
        <w:spacing w:after="350"/>
        <w:ind w:left="-5"/>
      </w:pPr>
      <w:r>
        <w:t xml:space="preserve">We are required to share information about our pupils with Public Health England (PHE) and their representatives in order to assist in the containment of Coronavirus. We will only share data when it is requested directly by NHS, DfE or Public Health Departments, for use in the track and trace scheme. This shared information will enable identification of people who might have been exposed to the virus and is an important step in containing any spread.  </w:t>
      </w:r>
    </w:p>
    <w:p w14:paraId="2B01B7A3" w14:textId="77777777" w:rsidR="00DF7840" w:rsidRDefault="00C96E54">
      <w:pPr>
        <w:spacing w:after="144" w:line="250" w:lineRule="auto"/>
        <w:ind w:left="-5"/>
      </w:pPr>
      <w:r>
        <w:rPr>
          <w:b/>
          <w:color w:val="104E74"/>
          <w:sz w:val="32"/>
        </w:rPr>
        <w:t xml:space="preserve">Data collection requirements: </w:t>
      </w:r>
    </w:p>
    <w:p w14:paraId="7BEEB696" w14:textId="77777777" w:rsidR="00DF7840" w:rsidRDefault="00C96E54">
      <w:pPr>
        <w:spacing w:after="346"/>
        <w:ind w:left="-5"/>
      </w:pPr>
      <w:r>
        <w:t xml:space="preserve">To find out more about the data collection requirements placed on us by the Department for Education (for example; via the school census) go to </w:t>
      </w:r>
      <w:r>
        <w:rPr>
          <w:color w:val="0000FF"/>
          <w:u w:val="single" w:color="0000FF"/>
        </w:rPr>
        <w:t>https://www.gov.uk/education/datacollection-and-censuses-for-schools</w:t>
      </w:r>
      <w:r>
        <w:t xml:space="preserve">. </w:t>
      </w:r>
    </w:p>
    <w:p w14:paraId="0FDF988C" w14:textId="77777777" w:rsidR="00DF7840" w:rsidRDefault="00C96E54">
      <w:pPr>
        <w:pStyle w:val="Heading1"/>
        <w:spacing w:after="185"/>
        <w:ind w:left="-5"/>
      </w:pPr>
      <w:r>
        <w:t xml:space="preserve">Youth support services </w:t>
      </w:r>
    </w:p>
    <w:p w14:paraId="0FEBF6AC" w14:textId="77777777" w:rsidR="00DF7840" w:rsidRDefault="00C96E54">
      <w:pPr>
        <w:pStyle w:val="Heading2"/>
      </w:pPr>
      <w:r>
        <w:t xml:space="preserve">Pupils aged 13+  </w:t>
      </w:r>
    </w:p>
    <w:p w14:paraId="6A62E6B8" w14:textId="77777777" w:rsidR="00DF7840" w:rsidRDefault="00C96E54">
      <w:pPr>
        <w:ind w:left="-5"/>
      </w:pPr>
      <w:r>
        <w:t xml:space="preserve">Once our pupils reach the age of 13, we also pass pupil information to our local authority and / or provider of youth support services as they have responsibilities in relation to the education or training of </w:t>
      </w:r>
      <w:proofErr w:type="gramStart"/>
      <w:r>
        <w:t>13-19 year olds</w:t>
      </w:r>
      <w:proofErr w:type="gramEnd"/>
      <w:r>
        <w:t xml:space="preserve"> under section 507B of the Education Act 1996.  </w:t>
      </w:r>
    </w:p>
    <w:p w14:paraId="6F3A108F" w14:textId="77777777" w:rsidR="00DF7840" w:rsidRDefault="00C96E54">
      <w:pPr>
        <w:spacing w:after="0"/>
        <w:ind w:left="-5"/>
      </w:pPr>
      <w:r>
        <w:t xml:space="preserve">This enables them to provide services as follows: </w:t>
      </w:r>
    </w:p>
    <w:p w14:paraId="219A377C" w14:textId="77777777" w:rsidR="00DF7840" w:rsidRDefault="00C96E54">
      <w:pPr>
        <w:spacing w:after="18"/>
        <w:ind w:left="0" w:firstLine="0"/>
      </w:pPr>
      <w:r>
        <w:t xml:space="preserve"> </w:t>
      </w:r>
    </w:p>
    <w:p w14:paraId="344F5B80" w14:textId="77777777" w:rsidR="00DF7840" w:rsidRDefault="00C96E54">
      <w:pPr>
        <w:numPr>
          <w:ilvl w:val="0"/>
          <w:numId w:val="4"/>
        </w:numPr>
        <w:spacing w:after="25"/>
        <w:ind w:hanging="360"/>
      </w:pPr>
      <w:r>
        <w:t xml:space="preserve">youth support services </w:t>
      </w:r>
    </w:p>
    <w:p w14:paraId="637613F7" w14:textId="77777777" w:rsidR="00DF7840" w:rsidRDefault="00C96E54">
      <w:pPr>
        <w:numPr>
          <w:ilvl w:val="0"/>
          <w:numId w:val="4"/>
        </w:numPr>
        <w:spacing w:after="233"/>
        <w:ind w:hanging="360"/>
      </w:pPr>
      <w:r>
        <w:t xml:space="preserve">careers advisers </w:t>
      </w:r>
    </w:p>
    <w:p w14:paraId="43E8DC19" w14:textId="77777777" w:rsidR="00DF7840" w:rsidRDefault="00C96E54">
      <w:pPr>
        <w:ind w:left="-5"/>
      </w:pPr>
      <w:r>
        <w:t xml:space="preserve">A parent or guardian can request that </w:t>
      </w:r>
      <w:r>
        <w:rPr>
          <w:b/>
        </w:rPr>
        <w:t>only</w:t>
      </w:r>
      <w:r>
        <w:t xml:space="preserve"> their child’s name, address and date of birth is passed to their local authority or provider of youth support services by informing</w:t>
      </w:r>
      <w:r>
        <w:rPr>
          <w:color w:val="333300"/>
        </w:rPr>
        <w:t xml:space="preserve"> </w:t>
      </w:r>
      <w:r>
        <w:t>us</w:t>
      </w:r>
      <w:r>
        <w:rPr>
          <w:color w:val="FF0000"/>
        </w:rPr>
        <w:t xml:space="preserve">. </w:t>
      </w:r>
      <w:r>
        <w:t xml:space="preserve">This right is transferred to the child / pupil once he/she reaches the age 16.  </w:t>
      </w:r>
    </w:p>
    <w:p w14:paraId="57507E1A" w14:textId="77777777" w:rsidR="00DF7840" w:rsidRDefault="00C96E54">
      <w:pPr>
        <w:spacing w:after="0"/>
        <w:ind w:left="0" w:firstLine="0"/>
      </w:pPr>
      <w:r>
        <w:rPr>
          <w:color w:val="FF0000"/>
        </w:rPr>
        <w:t xml:space="preserve"> </w:t>
      </w:r>
    </w:p>
    <w:p w14:paraId="46028F2D" w14:textId="77777777" w:rsidR="00DF7840" w:rsidRDefault="00C96E54">
      <w:pPr>
        <w:pStyle w:val="Heading1"/>
        <w:ind w:left="-5"/>
      </w:pPr>
      <w:r>
        <w:t xml:space="preserve">The National Pupil Database (NPD) </w:t>
      </w:r>
    </w:p>
    <w:p w14:paraId="6B3B821E" w14:textId="77777777" w:rsidR="00DF7840" w:rsidRDefault="00C96E54">
      <w:pPr>
        <w:spacing w:after="33"/>
        <w:ind w:left="-5"/>
      </w:pPr>
      <w:r>
        <w:t xml:space="preserve">The NPD is owned and managed by the Department for Education and contains information </w:t>
      </w:r>
    </w:p>
    <w:p w14:paraId="64FBB1C1" w14:textId="77777777" w:rsidR="00DF7840" w:rsidRDefault="00C96E54">
      <w:pPr>
        <w:ind w:left="-5"/>
      </w:pPr>
      <w:r>
        <w:t xml:space="preserve">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6DF38DE" w14:textId="77777777" w:rsidR="00DF7840" w:rsidRDefault="00C96E54">
      <w:pPr>
        <w:ind w:left="-5"/>
      </w:pPr>
      <w: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w:t>
      </w:r>
    </w:p>
    <w:p w14:paraId="5C956ADF" w14:textId="77777777" w:rsidR="00DF7840" w:rsidRDefault="00C96E54">
      <w:pPr>
        <w:spacing w:after="187"/>
        <w:ind w:left="-5"/>
      </w:pPr>
      <w:r>
        <w:lastRenderedPageBreak/>
        <w:t xml:space="preserve">To find out more about the NPD, go to </w:t>
      </w:r>
      <w:r>
        <w:rPr>
          <w:color w:val="0000FF"/>
          <w:u w:val="single" w:color="0000FF"/>
        </w:rPr>
        <w:t>https://www.gov.uk/government/publications/national-pupil-database-user-guide-andsupporting-information</w:t>
      </w:r>
      <w:r>
        <w:t>.</w:t>
      </w:r>
      <w:r>
        <w:rPr>
          <w:color w:val="FF0000"/>
        </w:rPr>
        <w:t xml:space="preserve"> </w:t>
      </w:r>
    </w:p>
    <w:p w14:paraId="6B31DF20" w14:textId="77777777" w:rsidR="00DF7840" w:rsidRDefault="00C96E54">
      <w:pPr>
        <w:spacing w:after="225"/>
        <w:ind w:left="-5"/>
      </w:pPr>
      <w:r>
        <w:t xml:space="preserve">The department may share information about our pupils from the NPD with third parties who promote the education or well-being of children in England by: </w:t>
      </w:r>
    </w:p>
    <w:p w14:paraId="7349C0F6" w14:textId="77777777" w:rsidR="00DF7840" w:rsidRDefault="00C96E54">
      <w:pPr>
        <w:numPr>
          <w:ilvl w:val="0"/>
          <w:numId w:val="5"/>
        </w:numPr>
        <w:spacing w:after="30"/>
        <w:ind w:hanging="360"/>
      </w:pPr>
      <w:r>
        <w:t xml:space="preserve">conducting research or analysis </w:t>
      </w:r>
    </w:p>
    <w:p w14:paraId="6F7CA4C3" w14:textId="77777777" w:rsidR="00DF7840" w:rsidRDefault="00C96E54">
      <w:pPr>
        <w:numPr>
          <w:ilvl w:val="0"/>
          <w:numId w:val="5"/>
        </w:numPr>
        <w:spacing w:after="26"/>
        <w:ind w:hanging="360"/>
      </w:pPr>
      <w:r>
        <w:t xml:space="preserve">producing statistics </w:t>
      </w:r>
    </w:p>
    <w:p w14:paraId="1BC9AF60" w14:textId="77777777" w:rsidR="00DF7840" w:rsidRDefault="00C96E54">
      <w:pPr>
        <w:numPr>
          <w:ilvl w:val="0"/>
          <w:numId w:val="5"/>
        </w:numPr>
        <w:spacing w:after="228"/>
        <w:ind w:hanging="360"/>
      </w:pPr>
      <w:r>
        <w:t xml:space="preserve">providing information, advice or guidance </w:t>
      </w:r>
    </w:p>
    <w:p w14:paraId="2359A3F5" w14:textId="77777777" w:rsidR="00DF7840" w:rsidRDefault="00C96E54">
      <w:pPr>
        <w:spacing w:after="230"/>
        <w:ind w:left="-5"/>
      </w:pPr>
      <w: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 </w:t>
      </w:r>
    </w:p>
    <w:p w14:paraId="40F3BCAE" w14:textId="77777777" w:rsidR="00DF7840" w:rsidRDefault="00C96E54">
      <w:pPr>
        <w:numPr>
          <w:ilvl w:val="0"/>
          <w:numId w:val="5"/>
        </w:numPr>
        <w:spacing w:after="26"/>
        <w:ind w:hanging="360"/>
      </w:pPr>
      <w:r>
        <w:t xml:space="preserve">who is requesting the </w:t>
      </w:r>
      <w:proofErr w:type="gramStart"/>
      <w:r>
        <w:t>data</w:t>
      </w:r>
      <w:proofErr w:type="gramEnd"/>
      <w:r>
        <w:t xml:space="preserve"> </w:t>
      </w:r>
    </w:p>
    <w:p w14:paraId="619A2E69" w14:textId="77777777" w:rsidR="00DF7840" w:rsidRDefault="00C96E54">
      <w:pPr>
        <w:numPr>
          <w:ilvl w:val="0"/>
          <w:numId w:val="5"/>
        </w:numPr>
        <w:spacing w:after="26"/>
        <w:ind w:hanging="360"/>
      </w:pPr>
      <w:r>
        <w:t xml:space="preserve">the purpose for which it is required </w:t>
      </w:r>
    </w:p>
    <w:p w14:paraId="72F34BC2" w14:textId="77777777" w:rsidR="00DF7840" w:rsidRDefault="00C96E54">
      <w:pPr>
        <w:numPr>
          <w:ilvl w:val="0"/>
          <w:numId w:val="5"/>
        </w:numPr>
        <w:spacing w:after="31"/>
        <w:ind w:hanging="360"/>
      </w:pPr>
      <w:r>
        <w:t xml:space="preserve">the level and sensitivity of data requested: and  </w:t>
      </w:r>
    </w:p>
    <w:p w14:paraId="7AAE349A" w14:textId="77777777" w:rsidR="00DF7840" w:rsidRDefault="00C96E54">
      <w:pPr>
        <w:numPr>
          <w:ilvl w:val="0"/>
          <w:numId w:val="5"/>
        </w:numPr>
        <w:spacing w:after="228"/>
        <w:ind w:hanging="360"/>
      </w:pPr>
      <w:r>
        <w:t xml:space="preserve">the arrangements in place to store and handle the data  </w:t>
      </w:r>
    </w:p>
    <w:p w14:paraId="08250424" w14:textId="77777777" w:rsidR="00DF7840" w:rsidRDefault="00C96E54">
      <w:pPr>
        <w:ind w:left="-5"/>
      </w:pPr>
      <w:r>
        <w:t xml:space="preserve">To be granted access to pupil information, organisations must comply with strict terms and conditions covering the confidentiality and handling of the data, security arrangements and retention and use of the data. </w:t>
      </w:r>
    </w:p>
    <w:p w14:paraId="0F1C86DD" w14:textId="77777777" w:rsidR="00DF7840" w:rsidRDefault="00C96E54">
      <w:pPr>
        <w:ind w:left="-5"/>
      </w:pPr>
      <w:r>
        <w:t xml:space="preserve">For more information about the department’s data sharing process, please visit: </w:t>
      </w:r>
      <w:r>
        <w:rPr>
          <w:color w:val="0000FF"/>
          <w:u w:val="single" w:color="0000FF"/>
        </w:rPr>
        <w:t>https://www.gov.uk/data-protection-how-we-collect-and-share-research-data</w:t>
      </w:r>
      <w:r>
        <w:t xml:space="preserve">  </w:t>
      </w:r>
    </w:p>
    <w:p w14:paraId="546E7F16" w14:textId="77777777" w:rsidR="00DF7840" w:rsidRDefault="00C96E54">
      <w:pPr>
        <w:ind w:left="-5"/>
      </w:pPr>
      <w:r>
        <w:t xml:space="preserve">For information about which organisations the department has provided pupil information, (and for which project), please visit the following website: </w:t>
      </w:r>
      <w:r>
        <w:rPr>
          <w:color w:val="0000FF"/>
          <w:u w:val="single" w:color="0000FF"/>
        </w:rPr>
        <w:t>https://www.gov.uk/government/publications/national-pupil-database-requests-received</w:t>
      </w:r>
      <w:r>
        <w:rPr>
          <w:color w:val="0000FF"/>
        </w:rPr>
        <w:t xml:space="preserve"> </w:t>
      </w:r>
    </w:p>
    <w:p w14:paraId="2E0E4EAD" w14:textId="77777777" w:rsidR="00DF7840" w:rsidRDefault="00C96E54">
      <w:pPr>
        <w:spacing w:after="0"/>
        <w:ind w:left="0" w:firstLine="0"/>
      </w:pPr>
      <w:r>
        <w:t xml:space="preserve"> </w:t>
      </w:r>
    </w:p>
    <w:p w14:paraId="75ED1AF6" w14:textId="77777777" w:rsidR="00DF7840" w:rsidRDefault="00C96E54">
      <w:pPr>
        <w:spacing w:after="0"/>
        <w:ind w:left="-5"/>
      </w:pPr>
      <w:r>
        <w:t xml:space="preserve">To contact DfE: </w:t>
      </w:r>
      <w:r>
        <w:rPr>
          <w:color w:val="0000FF"/>
          <w:u w:val="single" w:color="0000FF"/>
        </w:rPr>
        <w:t>https://www.gov.uk/contact-dfe</w:t>
      </w:r>
      <w:r>
        <w:t xml:space="preserve"> </w:t>
      </w:r>
    </w:p>
    <w:p w14:paraId="24304096" w14:textId="77777777" w:rsidR="00DF7840" w:rsidRDefault="00C96E54">
      <w:pPr>
        <w:spacing w:after="0"/>
        <w:ind w:left="0" w:firstLine="0"/>
      </w:pPr>
      <w:r>
        <w:t xml:space="preserve"> </w:t>
      </w:r>
    </w:p>
    <w:p w14:paraId="6A2A7FA6" w14:textId="77777777" w:rsidR="00DF7840" w:rsidRDefault="00C96E54">
      <w:pPr>
        <w:pStyle w:val="Heading1"/>
        <w:ind w:left="-5"/>
      </w:pPr>
      <w:r>
        <w:t xml:space="preserve">Requesting access to your personal data </w:t>
      </w:r>
    </w:p>
    <w:p w14:paraId="7B6FF63E" w14:textId="38D6B890" w:rsidR="00DF7840" w:rsidRDefault="00C96E54">
      <w:pPr>
        <w:ind w:left="-5"/>
      </w:pPr>
      <w:r>
        <w:t>Under data protection legislation, parents and pupils have the right to make a ‘subject access request’ to information about them that we hold. To make a request for your personal information, or be given access to your child’s educational record, contact</w:t>
      </w:r>
      <w:r w:rsidR="00B66A76">
        <w:t xml:space="preserve"> the </w:t>
      </w:r>
      <w:r>
        <w:t>Headteache</w:t>
      </w:r>
      <w:r w:rsidR="00B66A76">
        <w:t xml:space="preserve">r, </w:t>
      </w:r>
      <w:r>
        <w:t xml:space="preserve">in the first instance. </w:t>
      </w:r>
      <w:r>
        <w:rPr>
          <w:b/>
          <w:color w:val="8A2428"/>
        </w:rPr>
        <w:t xml:space="preserve"> </w:t>
      </w:r>
      <w:r>
        <w:t xml:space="preserve"> </w:t>
      </w:r>
    </w:p>
    <w:p w14:paraId="20734F5F" w14:textId="2BBAE8D5" w:rsidR="00B66A76" w:rsidRDefault="00B66A76">
      <w:pPr>
        <w:ind w:left="-5"/>
      </w:pPr>
      <w:r>
        <w:t xml:space="preserve">Northern Lights Learning Trust’s DPO function is carried out via our agreement with GDPR Sentry, who will advise the school accordingly, with support from the DPL. </w:t>
      </w:r>
    </w:p>
    <w:p w14:paraId="11469ACB" w14:textId="77777777" w:rsidR="00DF7840" w:rsidRDefault="00C96E54">
      <w:pPr>
        <w:spacing w:after="0"/>
        <w:ind w:left="720" w:firstLine="0"/>
      </w:pPr>
      <w:r>
        <w:t xml:space="preserve"> </w:t>
      </w:r>
    </w:p>
    <w:p w14:paraId="5CAD115F" w14:textId="77777777" w:rsidR="00DF7840" w:rsidRDefault="00C96E54">
      <w:pPr>
        <w:spacing w:after="230"/>
        <w:ind w:left="-5"/>
      </w:pPr>
      <w:r>
        <w:t xml:space="preserve">You also have the right to: </w:t>
      </w:r>
    </w:p>
    <w:p w14:paraId="7680491E" w14:textId="77777777" w:rsidR="00DF7840" w:rsidRDefault="00C96E54">
      <w:pPr>
        <w:numPr>
          <w:ilvl w:val="0"/>
          <w:numId w:val="6"/>
        </w:numPr>
        <w:spacing w:after="67"/>
        <w:ind w:hanging="360"/>
      </w:pPr>
      <w:r>
        <w:t xml:space="preserve">object to processing of personal data that is likely to cause, or is causing, damage or distress </w:t>
      </w:r>
    </w:p>
    <w:p w14:paraId="3281FB69" w14:textId="77777777" w:rsidR="00DF7840" w:rsidRDefault="00C96E54">
      <w:pPr>
        <w:numPr>
          <w:ilvl w:val="0"/>
          <w:numId w:val="6"/>
        </w:numPr>
        <w:spacing w:after="31"/>
        <w:ind w:hanging="360"/>
      </w:pPr>
      <w:r>
        <w:t xml:space="preserve">prevent processing for the purpose of direct marketing </w:t>
      </w:r>
    </w:p>
    <w:p w14:paraId="3F96BA32" w14:textId="77777777" w:rsidR="00DF7840" w:rsidRDefault="00C96E54">
      <w:pPr>
        <w:numPr>
          <w:ilvl w:val="0"/>
          <w:numId w:val="6"/>
        </w:numPr>
        <w:spacing w:after="26"/>
        <w:ind w:hanging="360"/>
      </w:pPr>
      <w:r>
        <w:lastRenderedPageBreak/>
        <w:t xml:space="preserve">object to decisions being taken by automated means </w:t>
      </w:r>
    </w:p>
    <w:p w14:paraId="1471DBD8" w14:textId="77777777" w:rsidR="00DF7840" w:rsidRDefault="00C96E54">
      <w:pPr>
        <w:numPr>
          <w:ilvl w:val="0"/>
          <w:numId w:val="6"/>
        </w:numPr>
        <w:spacing w:after="66"/>
        <w:ind w:hanging="360"/>
      </w:pPr>
      <w:r>
        <w:t xml:space="preserve">in certain circumstances, have inaccurate personal data rectified, blocked, erased or destroyed; and </w:t>
      </w:r>
    </w:p>
    <w:p w14:paraId="6F0BB27A" w14:textId="77777777" w:rsidR="00DF7840" w:rsidRPr="008C1B45" w:rsidRDefault="00C96E54">
      <w:pPr>
        <w:numPr>
          <w:ilvl w:val="0"/>
          <w:numId w:val="6"/>
        </w:numPr>
        <w:spacing w:after="269"/>
        <w:ind w:hanging="360"/>
        <w:rPr>
          <w:szCs w:val="24"/>
        </w:rPr>
      </w:pPr>
      <w:r>
        <w:t xml:space="preserve">claim compensation for damages caused by a breach of the Data Protection </w:t>
      </w:r>
      <w:r w:rsidRPr="008C1B45">
        <w:rPr>
          <w:szCs w:val="24"/>
        </w:rPr>
        <w:t xml:space="preserve">regulations  </w:t>
      </w:r>
    </w:p>
    <w:p w14:paraId="3B25A6CF" w14:textId="77777777" w:rsidR="008C1B45" w:rsidRDefault="00C96E54">
      <w:pPr>
        <w:spacing w:after="499"/>
        <w:ind w:left="-5"/>
        <w:rPr>
          <w:szCs w:val="24"/>
        </w:rPr>
      </w:pPr>
      <w:r w:rsidRPr="008C1B45">
        <w:rPr>
          <w:szCs w:val="24"/>
        </w:rPr>
        <w:t xml:space="preserve">If you have a concern about the way </w:t>
      </w:r>
      <w:r w:rsidR="00B66A76" w:rsidRPr="008C1B45">
        <w:rPr>
          <w:szCs w:val="24"/>
        </w:rPr>
        <w:t>Northern Lights Learning Trust a</w:t>
      </w:r>
      <w:r w:rsidRPr="008C1B45">
        <w:rPr>
          <w:szCs w:val="24"/>
        </w:rPr>
        <w:t>re collecting or using your personal data, we request that you raise your concern with us</w:t>
      </w:r>
      <w:r w:rsidR="008C1B45">
        <w:rPr>
          <w:szCs w:val="24"/>
        </w:rPr>
        <w:t>, via the Head Teacher</w:t>
      </w:r>
      <w:r w:rsidRPr="008C1B45">
        <w:rPr>
          <w:szCs w:val="24"/>
        </w:rPr>
        <w:t xml:space="preserve"> in the first instance. </w:t>
      </w:r>
    </w:p>
    <w:p w14:paraId="2ECAD753" w14:textId="7BEFD75B" w:rsidR="00DF7840" w:rsidRPr="008C1B45" w:rsidRDefault="00C96E54">
      <w:pPr>
        <w:spacing w:after="499"/>
        <w:ind w:left="-5"/>
        <w:rPr>
          <w:szCs w:val="24"/>
        </w:rPr>
      </w:pPr>
      <w:r w:rsidRPr="008C1B45">
        <w:rPr>
          <w:szCs w:val="24"/>
        </w:rPr>
        <w:t>Alternatively, you can</w:t>
      </w:r>
      <w:r w:rsidR="008C1B45" w:rsidRPr="008C1B45">
        <w:rPr>
          <w:szCs w:val="24"/>
        </w:rPr>
        <w:t xml:space="preserve"> contact </w:t>
      </w:r>
      <w:r w:rsidRPr="008C1B45">
        <w:rPr>
          <w:szCs w:val="24"/>
        </w:rPr>
        <w:t>the Information Commissioner’s Office</w:t>
      </w:r>
      <w:r w:rsidR="00B66A76" w:rsidRPr="008C1B45">
        <w:rPr>
          <w:szCs w:val="24"/>
        </w:rPr>
        <w:t xml:space="preserve"> (ICO)</w:t>
      </w:r>
      <w:r w:rsidRPr="008C1B45">
        <w:rPr>
          <w:szCs w:val="24"/>
        </w:rPr>
        <w:t xml:space="preserve"> </w:t>
      </w:r>
      <w:r w:rsidR="008C1B45" w:rsidRPr="008C1B45">
        <w:rPr>
          <w:szCs w:val="24"/>
        </w:rPr>
        <w:t xml:space="preserve">via their website: </w:t>
      </w:r>
      <w:hyperlink r:id="rId8" w:history="1">
        <w:r w:rsidR="008C1B45" w:rsidRPr="008C1B45">
          <w:rPr>
            <w:rStyle w:val="Hyperlink"/>
            <w:szCs w:val="24"/>
          </w:rPr>
          <w:t>https://ico.org.uk/concerns/</w:t>
        </w:r>
      </w:hyperlink>
      <w:r w:rsidR="008C1B45" w:rsidRPr="008C1B45">
        <w:rPr>
          <w:szCs w:val="24"/>
        </w:rPr>
        <w:t xml:space="preserve"> or by telephone: </w:t>
      </w:r>
      <w:r w:rsidR="00B66A76" w:rsidRPr="008C1B45">
        <w:rPr>
          <w:rStyle w:val="normaltextrun"/>
          <w:szCs w:val="24"/>
          <w:shd w:val="clear" w:color="auto" w:fill="FFFFFF"/>
        </w:rPr>
        <w:t>0303 123 1113, Monday-Friday 9am-5pm.</w:t>
      </w:r>
      <w:r w:rsidR="00B66A76" w:rsidRPr="008C1B45">
        <w:rPr>
          <w:rStyle w:val="eop"/>
          <w:szCs w:val="24"/>
          <w:shd w:val="clear" w:color="auto" w:fill="FFFFFF"/>
        </w:rPr>
        <w:t> </w:t>
      </w:r>
    </w:p>
    <w:p w14:paraId="17C994E9" w14:textId="77777777" w:rsidR="008C1B45" w:rsidRPr="008C1B45" w:rsidRDefault="008C1B45">
      <w:pPr>
        <w:spacing w:after="499"/>
        <w:ind w:left="-5"/>
        <w:rPr>
          <w:szCs w:val="24"/>
        </w:rPr>
      </w:pPr>
    </w:p>
    <w:sectPr w:rsidR="008C1B45" w:rsidRPr="008C1B45">
      <w:footerReference w:type="even" r:id="rId9"/>
      <w:footerReference w:type="default" r:id="rId10"/>
      <w:footerReference w:type="first" r:id="rId11"/>
      <w:pgSz w:w="11900" w:h="16840"/>
      <w:pgMar w:top="858" w:right="1073" w:bottom="1420" w:left="107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4F6A" w14:textId="77777777" w:rsidR="0074122D" w:rsidRDefault="0074122D">
      <w:pPr>
        <w:spacing w:after="0" w:line="240" w:lineRule="auto"/>
      </w:pPr>
      <w:r>
        <w:separator/>
      </w:r>
    </w:p>
  </w:endnote>
  <w:endnote w:type="continuationSeparator" w:id="0">
    <w:p w14:paraId="40F21FCA" w14:textId="77777777" w:rsidR="0074122D" w:rsidRDefault="007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554A" w14:textId="77777777" w:rsidR="00DF7840" w:rsidRDefault="00C96E54">
    <w:pPr>
      <w:tabs>
        <w:tab w:val="center" w:pos="4820"/>
      </w:tabs>
      <w:spacing w:after="161"/>
      <w:ind w:left="0" w:firstLine="0"/>
    </w:pPr>
    <w:r>
      <w:t xml:space="preserve"> </w:t>
    </w:r>
    <w:r>
      <w:tab/>
    </w:r>
    <w:r>
      <w:fldChar w:fldCharType="begin"/>
    </w:r>
    <w:r>
      <w:instrText xml:space="preserve"> PAGE   \* MERGEFORMAT </w:instrText>
    </w:r>
    <w:r>
      <w:fldChar w:fldCharType="separate"/>
    </w:r>
    <w:r>
      <w:t>2</w:t>
    </w:r>
    <w:r>
      <w:fldChar w:fldCharType="end"/>
    </w:r>
    <w:r>
      <w:t xml:space="preserve"> </w:t>
    </w:r>
  </w:p>
  <w:p w14:paraId="640EBF83" w14:textId="77777777" w:rsidR="00DF7840" w:rsidRDefault="00C96E54">
    <w:pPr>
      <w:spacing w:after="0"/>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48B2" w14:textId="77777777" w:rsidR="00DF7840" w:rsidRDefault="00C96E54">
    <w:pPr>
      <w:tabs>
        <w:tab w:val="center" w:pos="4820"/>
      </w:tabs>
      <w:spacing w:after="161"/>
      <w:ind w:left="0" w:firstLine="0"/>
    </w:pPr>
    <w:r>
      <w:t xml:space="preserve"> </w:t>
    </w:r>
    <w:r>
      <w:tab/>
    </w:r>
    <w:r>
      <w:fldChar w:fldCharType="begin"/>
    </w:r>
    <w:r>
      <w:instrText xml:space="preserve"> PAGE   \* MERGEFORMAT </w:instrText>
    </w:r>
    <w:r>
      <w:fldChar w:fldCharType="separate"/>
    </w:r>
    <w:r>
      <w:t>2</w:t>
    </w:r>
    <w:r>
      <w:fldChar w:fldCharType="end"/>
    </w:r>
    <w:r>
      <w:t xml:space="preserve"> </w:t>
    </w:r>
  </w:p>
  <w:p w14:paraId="445ABAF1" w14:textId="77777777" w:rsidR="00DF7840" w:rsidRDefault="00C96E54">
    <w:pPr>
      <w:spacing w:after="0"/>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703" w14:textId="77777777" w:rsidR="00DF7840" w:rsidRDefault="00DF7840">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6F48" w14:textId="77777777" w:rsidR="0074122D" w:rsidRDefault="0074122D">
      <w:pPr>
        <w:spacing w:after="0" w:line="240" w:lineRule="auto"/>
      </w:pPr>
      <w:r>
        <w:separator/>
      </w:r>
    </w:p>
  </w:footnote>
  <w:footnote w:type="continuationSeparator" w:id="0">
    <w:p w14:paraId="6FCC6ECA" w14:textId="77777777" w:rsidR="0074122D" w:rsidRDefault="0074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732"/>
    <w:multiLevelType w:val="hybridMultilevel"/>
    <w:tmpl w:val="6E2E6CBE"/>
    <w:lvl w:ilvl="0" w:tplc="14346D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8D4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8CD3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EC0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24C2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603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7836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5E9A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C6CF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AC722D"/>
    <w:multiLevelType w:val="hybridMultilevel"/>
    <w:tmpl w:val="F00EE1F8"/>
    <w:lvl w:ilvl="0" w:tplc="8AF441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EB8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FAE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A2CF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D207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3CFA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8DE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431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F463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2248D5"/>
    <w:multiLevelType w:val="multilevel"/>
    <w:tmpl w:val="8E5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07CBF"/>
    <w:multiLevelType w:val="multilevel"/>
    <w:tmpl w:val="1816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724BF"/>
    <w:multiLevelType w:val="hybridMultilevel"/>
    <w:tmpl w:val="D6D67674"/>
    <w:lvl w:ilvl="0" w:tplc="A9AA7B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4A67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66D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A8E4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F7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EE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DAF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C3A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202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D25E8"/>
    <w:multiLevelType w:val="hybridMultilevel"/>
    <w:tmpl w:val="E830409E"/>
    <w:lvl w:ilvl="0" w:tplc="5274BE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03A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A71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62C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5C95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03B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0454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8E8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673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D77F79"/>
    <w:multiLevelType w:val="hybridMultilevel"/>
    <w:tmpl w:val="3B0CB878"/>
    <w:lvl w:ilvl="0" w:tplc="6CC6493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C30E2">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BC3810">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AE5B46">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4A3E6">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CC522">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C2B762">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2688E">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4C0D4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DD74CA"/>
    <w:multiLevelType w:val="hybridMultilevel"/>
    <w:tmpl w:val="62AAAD86"/>
    <w:lvl w:ilvl="0" w:tplc="5FB078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CE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6087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9EF2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0CB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223A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FA22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46FA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4C58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191B5A"/>
    <w:multiLevelType w:val="multilevel"/>
    <w:tmpl w:val="142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B729E0"/>
    <w:multiLevelType w:val="multilevel"/>
    <w:tmpl w:val="53B4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40"/>
    <w:rsid w:val="000C77C5"/>
    <w:rsid w:val="00646E90"/>
    <w:rsid w:val="0074122D"/>
    <w:rsid w:val="008C1B45"/>
    <w:rsid w:val="008E1440"/>
    <w:rsid w:val="009E68D0"/>
    <w:rsid w:val="00B66A76"/>
    <w:rsid w:val="00C96E54"/>
    <w:rsid w:val="00D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7C7C"/>
  <w15:docId w15:val="{9DBE127B-EB05-4EA3-AD22-13AB157E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44" w:line="250" w:lineRule="auto"/>
      <w:ind w:left="10" w:hanging="10"/>
      <w:outlineLvl w:val="0"/>
    </w:pPr>
    <w:rPr>
      <w:rFonts w:ascii="Arial" w:eastAsia="Arial" w:hAnsi="Arial" w:cs="Arial"/>
      <w:b/>
      <w:color w:val="104E74"/>
      <w:sz w:val="32"/>
    </w:rPr>
  </w:style>
  <w:style w:type="paragraph" w:styleId="Heading2">
    <w:name w:val="heading 2"/>
    <w:next w:val="Normal"/>
    <w:link w:val="Heading2Char"/>
    <w:uiPriority w:val="9"/>
    <w:unhideWhenUsed/>
    <w:qFormat/>
    <w:pPr>
      <w:keepNext/>
      <w:keepLines/>
      <w:spacing w:after="177"/>
      <w:outlineLvl w:val="1"/>
    </w:pPr>
    <w:rPr>
      <w:rFonts w:ascii="Arial" w:eastAsia="Arial" w:hAnsi="Arial" w:cs="Arial"/>
      <w:b/>
      <w:color w:val="104E7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E74"/>
      <w:sz w:val="28"/>
    </w:rPr>
  </w:style>
  <w:style w:type="character" w:customStyle="1" w:styleId="Heading1Char">
    <w:name w:val="Heading 1 Char"/>
    <w:link w:val="Heading1"/>
    <w:rPr>
      <w:rFonts w:ascii="Arial" w:eastAsia="Arial" w:hAnsi="Arial" w:cs="Arial"/>
      <w:b/>
      <w:color w:val="104E74"/>
      <w:sz w:val="32"/>
    </w:rPr>
  </w:style>
  <w:style w:type="paragraph" w:customStyle="1" w:styleId="paragraph">
    <w:name w:val="paragraph"/>
    <w:basedOn w:val="Normal"/>
    <w:rsid w:val="008E144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8E1440"/>
  </w:style>
  <w:style w:type="character" w:customStyle="1" w:styleId="eop">
    <w:name w:val="eop"/>
    <w:basedOn w:val="DefaultParagraphFont"/>
    <w:rsid w:val="008E1440"/>
  </w:style>
  <w:style w:type="paragraph" w:customStyle="1" w:styleId="1bodycopy10pt">
    <w:name w:val="1 body copy 10pt"/>
    <w:basedOn w:val="Normal"/>
    <w:link w:val="1bodycopy10ptChar"/>
    <w:qFormat/>
    <w:rsid w:val="000C77C5"/>
    <w:pPr>
      <w:spacing w:after="120" w:line="240" w:lineRule="auto"/>
      <w:ind w:left="0" w:firstLine="0"/>
    </w:pPr>
    <w:rPr>
      <w:rFonts w:eastAsia="MS Mincho" w:cs="Times New Roman"/>
      <w:color w:val="auto"/>
      <w:sz w:val="20"/>
      <w:szCs w:val="24"/>
      <w:lang w:val="en-US" w:eastAsia="en-US"/>
    </w:rPr>
  </w:style>
  <w:style w:type="character" w:customStyle="1" w:styleId="1bodycopy10ptChar">
    <w:name w:val="1 body copy 10pt Char"/>
    <w:link w:val="1bodycopy10pt"/>
    <w:rsid w:val="000C77C5"/>
    <w:rPr>
      <w:rFonts w:ascii="Arial" w:eastAsia="MS Mincho" w:hAnsi="Arial" w:cs="Times New Roman"/>
      <w:sz w:val="20"/>
      <w:szCs w:val="24"/>
      <w:lang w:val="en-US" w:eastAsia="en-US"/>
    </w:rPr>
  </w:style>
  <w:style w:type="character" w:styleId="Hyperlink">
    <w:name w:val="Hyperlink"/>
    <w:basedOn w:val="DefaultParagraphFont"/>
    <w:uiPriority w:val="99"/>
    <w:unhideWhenUsed/>
    <w:rsid w:val="00B66A76"/>
    <w:rPr>
      <w:color w:val="0563C1" w:themeColor="hyperlink"/>
      <w:u w:val="single"/>
    </w:rPr>
  </w:style>
  <w:style w:type="character" w:styleId="UnresolvedMention">
    <w:name w:val="Unresolved Mention"/>
    <w:basedOn w:val="DefaultParagraphFont"/>
    <w:uiPriority w:val="99"/>
    <w:semiHidden/>
    <w:unhideWhenUsed/>
    <w:rsid w:val="00B66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896">
      <w:bodyDiv w:val="1"/>
      <w:marLeft w:val="0"/>
      <w:marRight w:val="0"/>
      <w:marTop w:val="0"/>
      <w:marBottom w:val="0"/>
      <w:divBdr>
        <w:top w:val="none" w:sz="0" w:space="0" w:color="auto"/>
        <w:left w:val="none" w:sz="0" w:space="0" w:color="auto"/>
        <w:bottom w:val="none" w:sz="0" w:space="0" w:color="auto"/>
        <w:right w:val="none" w:sz="0" w:space="0" w:color="auto"/>
      </w:divBdr>
      <w:divsChild>
        <w:div w:id="1583249187">
          <w:marLeft w:val="0"/>
          <w:marRight w:val="0"/>
          <w:marTop w:val="0"/>
          <w:marBottom w:val="0"/>
          <w:divBdr>
            <w:top w:val="none" w:sz="0" w:space="0" w:color="auto"/>
            <w:left w:val="none" w:sz="0" w:space="0" w:color="auto"/>
            <w:bottom w:val="none" w:sz="0" w:space="0" w:color="auto"/>
            <w:right w:val="none" w:sz="0" w:space="0" w:color="auto"/>
          </w:divBdr>
        </w:div>
        <w:div w:id="353306979">
          <w:marLeft w:val="0"/>
          <w:marRight w:val="0"/>
          <w:marTop w:val="0"/>
          <w:marBottom w:val="0"/>
          <w:divBdr>
            <w:top w:val="none" w:sz="0" w:space="0" w:color="auto"/>
            <w:left w:val="none" w:sz="0" w:space="0" w:color="auto"/>
            <w:bottom w:val="none" w:sz="0" w:space="0" w:color="auto"/>
            <w:right w:val="none" w:sz="0" w:space="0" w:color="auto"/>
          </w:divBdr>
        </w:div>
        <w:div w:id="846090569">
          <w:marLeft w:val="0"/>
          <w:marRight w:val="0"/>
          <w:marTop w:val="0"/>
          <w:marBottom w:val="0"/>
          <w:divBdr>
            <w:top w:val="none" w:sz="0" w:space="0" w:color="auto"/>
            <w:left w:val="none" w:sz="0" w:space="0" w:color="auto"/>
            <w:bottom w:val="none" w:sz="0" w:space="0" w:color="auto"/>
            <w:right w:val="none" w:sz="0" w:space="0" w:color="auto"/>
          </w:divBdr>
        </w:div>
        <w:div w:id="1946575229">
          <w:marLeft w:val="0"/>
          <w:marRight w:val="0"/>
          <w:marTop w:val="0"/>
          <w:marBottom w:val="0"/>
          <w:divBdr>
            <w:top w:val="none" w:sz="0" w:space="0" w:color="auto"/>
            <w:left w:val="none" w:sz="0" w:space="0" w:color="auto"/>
            <w:bottom w:val="none" w:sz="0" w:space="0" w:color="auto"/>
            <w:right w:val="none" w:sz="0" w:space="0" w:color="auto"/>
          </w:divBdr>
        </w:div>
      </w:divsChild>
    </w:div>
    <w:div w:id="506405861">
      <w:bodyDiv w:val="1"/>
      <w:marLeft w:val="0"/>
      <w:marRight w:val="0"/>
      <w:marTop w:val="0"/>
      <w:marBottom w:val="0"/>
      <w:divBdr>
        <w:top w:val="none" w:sz="0" w:space="0" w:color="auto"/>
        <w:left w:val="none" w:sz="0" w:space="0" w:color="auto"/>
        <w:bottom w:val="none" w:sz="0" w:space="0" w:color="auto"/>
        <w:right w:val="none" w:sz="0" w:space="0" w:color="auto"/>
      </w:divBdr>
      <w:divsChild>
        <w:div w:id="651762446">
          <w:marLeft w:val="0"/>
          <w:marRight w:val="0"/>
          <w:marTop w:val="0"/>
          <w:marBottom w:val="0"/>
          <w:divBdr>
            <w:top w:val="none" w:sz="0" w:space="0" w:color="auto"/>
            <w:left w:val="none" w:sz="0" w:space="0" w:color="auto"/>
            <w:bottom w:val="none" w:sz="0" w:space="0" w:color="auto"/>
            <w:right w:val="none" w:sz="0" w:space="0" w:color="auto"/>
          </w:divBdr>
          <w:divsChild>
            <w:div w:id="262492617">
              <w:marLeft w:val="0"/>
              <w:marRight w:val="0"/>
              <w:marTop w:val="0"/>
              <w:marBottom w:val="0"/>
              <w:divBdr>
                <w:top w:val="none" w:sz="0" w:space="0" w:color="auto"/>
                <w:left w:val="none" w:sz="0" w:space="0" w:color="auto"/>
                <w:bottom w:val="none" w:sz="0" w:space="0" w:color="auto"/>
                <w:right w:val="none" w:sz="0" w:space="0" w:color="auto"/>
              </w:divBdr>
            </w:div>
          </w:divsChild>
        </w:div>
        <w:div w:id="1627739206">
          <w:marLeft w:val="0"/>
          <w:marRight w:val="0"/>
          <w:marTop w:val="0"/>
          <w:marBottom w:val="0"/>
          <w:divBdr>
            <w:top w:val="none" w:sz="0" w:space="0" w:color="auto"/>
            <w:left w:val="none" w:sz="0" w:space="0" w:color="auto"/>
            <w:bottom w:val="none" w:sz="0" w:space="0" w:color="auto"/>
            <w:right w:val="none" w:sz="0" w:space="0" w:color="auto"/>
          </w:divBdr>
          <w:divsChild>
            <w:div w:id="1050685561">
              <w:marLeft w:val="0"/>
              <w:marRight w:val="0"/>
              <w:marTop w:val="0"/>
              <w:marBottom w:val="0"/>
              <w:divBdr>
                <w:top w:val="none" w:sz="0" w:space="0" w:color="auto"/>
                <w:left w:val="none" w:sz="0" w:space="0" w:color="auto"/>
                <w:bottom w:val="none" w:sz="0" w:space="0" w:color="auto"/>
                <w:right w:val="none" w:sz="0" w:space="0" w:color="auto"/>
              </w:divBdr>
            </w:div>
            <w:div w:id="8211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1358">
      <w:bodyDiv w:val="1"/>
      <w:marLeft w:val="0"/>
      <w:marRight w:val="0"/>
      <w:marTop w:val="0"/>
      <w:marBottom w:val="0"/>
      <w:divBdr>
        <w:top w:val="none" w:sz="0" w:space="0" w:color="auto"/>
        <w:left w:val="none" w:sz="0" w:space="0" w:color="auto"/>
        <w:bottom w:val="none" w:sz="0" w:space="0" w:color="auto"/>
        <w:right w:val="none" w:sz="0" w:space="0" w:color="auto"/>
      </w:divBdr>
      <w:divsChild>
        <w:div w:id="2006088871">
          <w:marLeft w:val="0"/>
          <w:marRight w:val="0"/>
          <w:marTop w:val="0"/>
          <w:marBottom w:val="0"/>
          <w:divBdr>
            <w:top w:val="none" w:sz="0" w:space="0" w:color="auto"/>
            <w:left w:val="none" w:sz="0" w:space="0" w:color="auto"/>
            <w:bottom w:val="none" w:sz="0" w:space="0" w:color="auto"/>
            <w:right w:val="none" w:sz="0" w:space="0" w:color="auto"/>
          </w:divBdr>
        </w:div>
      </w:divsChild>
    </w:div>
    <w:div w:id="1392926748">
      <w:bodyDiv w:val="1"/>
      <w:marLeft w:val="0"/>
      <w:marRight w:val="0"/>
      <w:marTop w:val="0"/>
      <w:marBottom w:val="0"/>
      <w:divBdr>
        <w:top w:val="none" w:sz="0" w:space="0" w:color="auto"/>
        <w:left w:val="none" w:sz="0" w:space="0" w:color="auto"/>
        <w:bottom w:val="none" w:sz="0" w:space="0" w:color="auto"/>
        <w:right w:val="none" w:sz="0" w:space="0" w:color="auto"/>
      </w:divBdr>
      <w:divsChild>
        <w:div w:id="40054433">
          <w:marLeft w:val="0"/>
          <w:marRight w:val="0"/>
          <w:marTop w:val="0"/>
          <w:marBottom w:val="0"/>
          <w:divBdr>
            <w:top w:val="none" w:sz="0" w:space="0" w:color="auto"/>
            <w:left w:val="none" w:sz="0" w:space="0" w:color="auto"/>
            <w:bottom w:val="none" w:sz="0" w:space="0" w:color="auto"/>
            <w:right w:val="none" w:sz="0" w:space="0" w:color="auto"/>
          </w:divBdr>
        </w:div>
        <w:div w:id="1718964441">
          <w:marLeft w:val="0"/>
          <w:marRight w:val="0"/>
          <w:marTop w:val="0"/>
          <w:marBottom w:val="0"/>
          <w:divBdr>
            <w:top w:val="none" w:sz="0" w:space="0" w:color="auto"/>
            <w:left w:val="none" w:sz="0" w:space="0" w:color="auto"/>
            <w:bottom w:val="none" w:sz="0" w:space="0" w:color="auto"/>
            <w:right w:val="none" w:sz="0" w:space="0" w:color="auto"/>
          </w:divBdr>
        </w:div>
        <w:div w:id="686561254">
          <w:marLeft w:val="0"/>
          <w:marRight w:val="0"/>
          <w:marTop w:val="0"/>
          <w:marBottom w:val="0"/>
          <w:divBdr>
            <w:top w:val="none" w:sz="0" w:space="0" w:color="auto"/>
            <w:left w:val="none" w:sz="0" w:space="0" w:color="auto"/>
            <w:bottom w:val="none" w:sz="0" w:space="0" w:color="auto"/>
            <w:right w:val="none" w:sz="0" w:space="0" w:color="auto"/>
          </w:divBdr>
        </w:div>
        <w:div w:id="1868830759">
          <w:marLeft w:val="0"/>
          <w:marRight w:val="0"/>
          <w:marTop w:val="0"/>
          <w:marBottom w:val="0"/>
          <w:divBdr>
            <w:top w:val="none" w:sz="0" w:space="0" w:color="auto"/>
            <w:left w:val="none" w:sz="0" w:space="0" w:color="auto"/>
            <w:bottom w:val="none" w:sz="0" w:space="0" w:color="auto"/>
            <w:right w:val="none" w:sz="0" w:space="0" w:color="auto"/>
          </w:divBdr>
        </w:div>
        <w:div w:id="257642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VB Privacy Notice for Parents Carers Pupils 2020</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NLLT Privacy Notice for Parents Carers Pupils 2024</dc:title>
  <dc:subject/>
  <dc:creator>Lisa Cockburn</dc:creator>
  <cp:keywords/>
  <cp:lastModifiedBy>VB Lisa Cockburn</cp:lastModifiedBy>
  <cp:revision>2</cp:revision>
  <dcterms:created xsi:type="dcterms:W3CDTF">2024-03-06T07:53:00Z</dcterms:created>
  <dcterms:modified xsi:type="dcterms:W3CDTF">2024-03-06T07:53:00Z</dcterms:modified>
</cp:coreProperties>
</file>